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jc w:val="center"/>
        <w:rPr>
          <w:b w:val="1"/>
        </w:rPr>
      </w:pPr>
      <w:r w:rsidDel="00000000" w:rsidR="00000000" w:rsidRPr="00000000">
        <w:rPr>
          <w:b w:val="1"/>
          <w:rtl w:val="0"/>
        </w:rPr>
        <w:t xml:space="preserve">Galapagos Northeast Discovery and Diversity</w:t>
      </w:r>
    </w:p>
    <w:p w:rsidR="00000000" w:rsidDel="00000000" w:rsidP="00000000" w:rsidRDefault="00000000" w:rsidRPr="00000000" w14:paraId="00000002">
      <w:pPr>
        <w:pStyle w:val="Heading1"/>
        <w:spacing w:before="0" w:lineRule="auto"/>
        <w:jc w:val="center"/>
        <w:rPr>
          <w:b w:val="1"/>
          <w:sz w:val="36"/>
          <w:szCs w:val="36"/>
        </w:rPr>
      </w:pPr>
      <w:r w:rsidDel="00000000" w:rsidR="00000000" w:rsidRPr="00000000">
        <w:rPr>
          <w:b w:val="1"/>
          <w:rtl w:val="0"/>
        </w:rPr>
        <w:t xml:space="preserve">Itinerary C / </w:t>
      </w:r>
      <w:r w:rsidDel="00000000" w:rsidR="00000000" w:rsidRPr="00000000">
        <w:rPr>
          <w:b w:val="1"/>
          <w:sz w:val="36"/>
          <w:szCs w:val="36"/>
          <w:rtl w:val="0"/>
        </w:rPr>
        <w:t xml:space="preserve">6 Days – 5 Nights</w:t>
      </w:r>
    </w:p>
    <w:p w:rsidR="00000000" w:rsidDel="00000000" w:rsidP="00000000" w:rsidRDefault="00000000" w:rsidRPr="00000000" w14:paraId="00000003">
      <w:pPr>
        <w:jc w:val="both"/>
        <w:rPr/>
      </w:pPr>
      <w:r w:rsidDel="00000000" w:rsidR="00000000" w:rsidRPr="00000000">
        <w:rPr>
          <w:rtl w:val="0"/>
        </w:rPr>
      </w:r>
    </w:p>
    <w:tbl>
      <w:tblPr>
        <w:tblStyle w:val="Table1"/>
        <w:tblW w:w="8770.0" w:type="dxa"/>
        <w:jc w:val="center"/>
        <w:tblLayout w:type="fixed"/>
        <w:tblLook w:val="0400"/>
      </w:tblPr>
      <w:tblGrid>
        <w:gridCol w:w="790"/>
        <w:gridCol w:w="1168"/>
        <w:gridCol w:w="513"/>
        <w:gridCol w:w="2032"/>
        <w:gridCol w:w="809"/>
        <w:gridCol w:w="938"/>
        <w:gridCol w:w="874"/>
        <w:gridCol w:w="899"/>
        <w:gridCol w:w="747"/>
        <w:tblGridChange w:id="0">
          <w:tblGrid>
            <w:gridCol w:w="790"/>
            <w:gridCol w:w="1168"/>
            <w:gridCol w:w="513"/>
            <w:gridCol w:w="2032"/>
            <w:gridCol w:w="809"/>
            <w:gridCol w:w="938"/>
            <w:gridCol w:w="874"/>
            <w:gridCol w:w="899"/>
            <w:gridCol w:w="747"/>
          </w:tblGrid>
        </w:tblGridChange>
      </w:tblGrid>
      <w:tr>
        <w:trPr>
          <w:cantSplit w:val="0"/>
          <w:trHeight w:val="182" w:hRule="atLeast"/>
          <w:tblHeader w:val="0"/>
        </w:trPr>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004">
            <w:pPr>
              <w:spacing w:after="0" w:lineRule="auto"/>
              <w:jc w:val="center"/>
              <w:rPr>
                <w:rFonts w:ascii="Times New Roman" w:cs="Times New Roman" w:eastAsia="Times New Roman" w:hAnsi="Times New Roman"/>
                <w:color w:val="1f4e79"/>
                <w:sz w:val="16"/>
                <w:szCs w:val="16"/>
              </w:rPr>
            </w:pP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005">
            <w:pPr>
              <w:spacing w:after="0" w:lineRule="auto"/>
              <w:jc w:val="center"/>
              <w:rPr>
                <w:rFonts w:ascii="Times New Roman" w:cs="Times New Roman" w:eastAsia="Times New Roman" w:hAnsi="Times New Roman"/>
                <w:color w:val="1f4e79"/>
                <w:sz w:val="16"/>
                <w:szCs w:val="16"/>
              </w:rPr>
            </w:pP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006">
            <w:pPr>
              <w:spacing w:after="0" w:lineRule="auto"/>
              <w:jc w:val="both"/>
              <w:rPr>
                <w:rFonts w:ascii="Times New Roman" w:cs="Times New Roman" w:eastAsia="Times New Roman" w:hAnsi="Times New Roman"/>
                <w:color w:val="1f4e79"/>
                <w:sz w:val="16"/>
                <w:szCs w:val="16"/>
              </w:rPr>
            </w:pP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007">
            <w:pPr>
              <w:spacing w:after="0" w:lineRule="auto"/>
              <w:rPr>
                <w:rFonts w:ascii="Times New Roman" w:cs="Times New Roman" w:eastAsia="Times New Roman" w:hAnsi="Times New Roman"/>
                <w:color w:val="1f4e79"/>
                <w:sz w:val="16"/>
                <w:szCs w:val="16"/>
              </w:rPr>
            </w:pPr>
            <w:r w:rsidDel="00000000" w:rsidR="00000000" w:rsidRPr="00000000">
              <w:rPr>
                <w:rtl w:val="0"/>
              </w:rPr>
            </w:r>
          </w:p>
        </w:tc>
        <w:tc>
          <w:tcPr>
            <w:tcBorders>
              <w:top w:color="000000" w:space="0" w:sz="8"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008">
            <w:pPr>
              <w:spacing w:after="0" w:lineRule="auto"/>
              <w:jc w:val="center"/>
              <w:rPr>
                <w:b w:val="1"/>
                <w:color w:val="1f4e79"/>
                <w:sz w:val="16"/>
                <w:szCs w:val="16"/>
              </w:rPr>
            </w:pPr>
            <w:r w:rsidDel="00000000" w:rsidR="00000000" w:rsidRPr="00000000">
              <w:rPr>
                <w:b w:val="1"/>
                <w:color w:val="1f4e79"/>
                <w:sz w:val="16"/>
                <w:szCs w:val="16"/>
                <w:rtl w:val="0"/>
              </w:rPr>
              <w:t xml:space="preserve">HIKING</w:t>
            </w:r>
          </w:p>
        </w:tc>
        <w:tc>
          <w:tcPr>
            <w:tcBorders>
              <w:top w:color="000000" w:space="0" w:sz="8"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09">
            <w:pPr>
              <w:spacing w:after="0" w:lineRule="auto"/>
              <w:jc w:val="center"/>
              <w:rPr>
                <w:b w:val="1"/>
                <w:color w:val="1f4e79"/>
                <w:sz w:val="16"/>
                <w:szCs w:val="16"/>
              </w:rPr>
            </w:pPr>
            <w:r w:rsidDel="00000000" w:rsidR="00000000" w:rsidRPr="00000000">
              <w:rPr>
                <w:b w:val="1"/>
                <w:color w:val="1f4e79"/>
                <w:sz w:val="16"/>
                <w:szCs w:val="16"/>
                <w:rtl w:val="0"/>
              </w:rPr>
              <w:t xml:space="preserve">SNORKEL</w:t>
            </w:r>
          </w:p>
        </w:tc>
        <w:tc>
          <w:tcPr>
            <w:tcBorders>
              <w:top w:color="000000" w:space="0" w:sz="8"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0A">
            <w:pPr>
              <w:spacing w:after="0" w:lineRule="auto"/>
              <w:jc w:val="center"/>
              <w:rPr>
                <w:b w:val="1"/>
                <w:color w:val="1f4e79"/>
                <w:sz w:val="16"/>
                <w:szCs w:val="16"/>
              </w:rPr>
            </w:pPr>
            <w:r w:rsidDel="00000000" w:rsidR="00000000" w:rsidRPr="00000000">
              <w:rPr>
                <w:b w:val="1"/>
                <w:color w:val="1f4e79"/>
                <w:sz w:val="16"/>
                <w:szCs w:val="16"/>
                <w:rtl w:val="0"/>
              </w:rPr>
              <w:t xml:space="preserve">PANGA RIDE</w:t>
            </w:r>
          </w:p>
        </w:tc>
        <w:tc>
          <w:tcPr>
            <w:tcBorders>
              <w:top w:color="000000" w:space="0" w:sz="8"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0B">
            <w:pPr>
              <w:spacing w:after="0" w:lineRule="auto"/>
              <w:jc w:val="center"/>
              <w:rPr>
                <w:b w:val="1"/>
                <w:color w:val="1f4e79"/>
                <w:sz w:val="16"/>
                <w:szCs w:val="16"/>
              </w:rPr>
            </w:pPr>
            <w:r w:rsidDel="00000000" w:rsidR="00000000" w:rsidRPr="00000000">
              <w:rPr>
                <w:b w:val="1"/>
                <w:color w:val="1f4e79"/>
                <w:sz w:val="16"/>
                <w:szCs w:val="16"/>
                <w:rtl w:val="0"/>
              </w:rPr>
              <w:t xml:space="preserve">PADDLE</w:t>
            </w:r>
          </w:p>
          <w:p w:rsidR="00000000" w:rsidDel="00000000" w:rsidP="00000000" w:rsidRDefault="00000000" w:rsidRPr="00000000" w14:paraId="0000000C">
            <w:pPr>
              <w:spacing w:after="0" w:lineRule="auto"/>
              <w:jc w:val="center"/>
              <w:rPr>
                <w:b w:val="1"/>
                <w:color w:val="1f4e79"/>
                <w:sz w:val="16"/>
                <w:szCs w:val="16"/>
              </w:rPr>
            </w:pPr>
            <w:r w:rsidDel="00000000" w:rsidR="00000000" w:rsidRPr="00000000">
              <w:rPr>
                <w:b w:val="1"/>
                <w:color w:val="1f4e79"/>
                <w:sz w:val="16"/>
                <w:szCs w:val="16"/>
                <w:rtl w:val="0"/>
              </w:rPr>
              <w:t xml:space="preserve">BOARD</w:t>
            </w:r>
          </w:p>
        </w:tc>
        <w:tc>
          <w:tcPr>
            <w:tcBorders>
              <w:top w:color="000000" w:space="0" w:sz="8" w:val="single"/>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00D">
            <w:pPr>
              <w:spacing w:after="0" w:lineRule="auto"/>
              <w:jc w:val="center"/>
              <w:rPr>
                <w:b w:val="1"/>
                <w:color w:val="1f4e79"/>
                <w:sz w:val="16"/>
                <w:szCs w:val="16"/>
              </w:rPr>
            </w:pPr>
            <w:r w:rsidDel="00000000" w:rsidR="00000000" w:rsidRPr="00000000">
              <w:rPr>
                <w:b w:val="1"/>
                <w:color w:val="1f4e79"/>
                <w:sz w:val="16"/>
                <w:szCs w:val="16"/>
                <w:rtl w:val="0"/>
              </w:rPr>
              <w:t xml:space="preserve">KAYAK</w:t>
            </w:r>
          </w:p>
        </w:tc>
      </w:tr>
      <w:tr>
        <w:trPr>
          <w:cantSplit w:val="0"/>
          <w:trHeight w:val="299" w:hRule="atLeast"/>
          <w:tblHeader w:val="0"/>
        </w:trPr>
        <w:tc>
          <w:tcPr>
            <w:vMerge w:val="restart"/>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0E">
            <w:pPr>
              <w:spacing w:after="0" w:lineRule="auto"/>
              <w:jc w:val="center"/>
              <w:rPr>
                <w:b w:val="1"/>
                <w:color w:val="ffffff"/>
                <w:sz w:val="16"/>
                <w:szCs w:val="16"/>
              </w:rPr>
            </w:pPr>
            <w:r w:rsidDel="00000000" w:rsidR="00000000" w:rsidRPr="00000000">
              <w:rPr>
                <w:b w:val="1"/>
                <w:color w:val="ffffff"/>
                <w:sz w:val="16"/>
                <w:szCs w:val="16"/>
                <w:rtl w:val="0"/>
              </w:rPr>
              <w:t xml:space="preserve">6 DAYS "C"</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0F">
            <w:pPr>
              <w:spacing w:after="0" w:lineRule="auto"/>
              <w:jc w:val="center"/>
              <w:rPr>
                <w:color w:val="1f4e79"/>
                <w:sz w:val="16"/>
                <w:szCs w:val="16"/>
              </w:rPr>
            </w:pPr>
            <w:r w:rsidDel="00000000" w:rsidR="00000000" w:rsidRPr="00000000">
              <w:rPr>
                <w:color w:val="1f4e79"/>
                <w:sz w:val="16"/>
                <w:szCs w:val="16"/>
                <w:rtl w:val="0"/>
              </w:rPr>
              <w:t xml:space="preserve">MONDAY</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0">
            <w:pPr>
              <w:spacing w:after="0" w:lineRule="auto"/>
              <w:jc w:val="both"/>
              <w:rPr>
                <w:color w:val="1f4e79"/>
                <w:sz w:val="16"/>
                <w:szCs w:val="16"/>
              </w:rPr>
            </w:pPr>
            <w:r w:rsidDel="00000000" w:rsidR="00000000" w:rsidRPr="00000000">
              <w:rPr>
                <w:color w:val="1f4e79"/>
                <w:sz w:val="16"/>
                <w:szCs w:val="16"/>
                <w:rtl w:val="0"/>
              </w:rPr>
              <w:t xml:space="preserve">PM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1">
            <w:pPr>
              <w:spacing w:after="0" w:lineRule="auto"/>
              <w:rPr>
                <w:color w:val="1f4e79"/>
                <w:sz w:val="16"/>
                <w:szCs w:val="16"/>
              </w:rPr>
            </w:pPr>
            <w:r w:rsidDel="00000000" w:rsidR="00000000" w:rsidRPr="00000000">
              <w:rPr>
                <w:b w:val="1"/>
                <w:color w:val="1f4e79"/>
                <w:sz w:val="16"/>
                <w:szCs w:val="16"/>
                <w:rtl w:val="0"/>
              </w:rPr>
              <w:t xml:space="preserve">Seymour:</w:t>
            </w:r>
            <w:r w:rsidDel="00000000" w:rsidR="00000000" w:rsidRPr="00000000">
              <w:rPr>
                <w:color w:val="1f4e79"/>
                <w:sz w:val="16"/>
                <w:szCs w:val="16"/>
                <w:rtl w:val="0"/>
              </w:rPr>
              <w:t xml:space="preserve"> North Seymour</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12">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13">
            <w:pPr>
              <w:spacing w:after="0" w:lineRule="auto"/>
              <w:jc w:val="center"/>
              <w:rPr>
                <w:color w:val="1f4e79"/>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14">
            <w:pPr>
              <w:spacing w:after="0" w:lineRule="auto"/>
              <w:jc w:val="center"/>
              <w:rPr>
                <w:color w:val="1f4e79"/>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15">
            <w:pPr>
              <w:spacing w:after="0" w:lineRule="auto"/>
              <w:jc w:val="center"/>
              <w:rPr>
                <w:color w:val="1f4e79"/>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16">
            <w:pPr>
              <w:spacing w:after="0" w:lineRule="auto"/>
              <w:jc w:val="center"/>
              <w:rPr>
                <w:color w:val="1f4e79"/>
                <w:sz w:val="16"/>
                <w:szCs w:val="16"/>
              </w:rPr>
            </w:pPr>
            <w:r w:rsidDel="00000000" w:rsidR="00000000" w:rsidRPr="00000000">
              <w:rPr>
                <w:rtl w:val="0"/>
              </w:rPr>
            </w:r>
          </w:p>
        </w:tc>
      </w:tr>
      <w:tr>
        <w:trPr>
          <w:cantSplit w:val="0"/>
          <w:trHeight w:val="165"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restart"/>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8">
            <w:pPr>
              <w:spacing w:after="0" w:lineRule="auto"/>
              <w:jc w:val="center"/>
              <w:rPr>
                <w:color w:val="1f4e79"/>
                <w:sz w:val="16"/>
                <w:szCs w:val="16"/>
              </w:rPr>
            </w:pPr>
            <w:r w:rsidDel="00000000" w:rsidR="00000000" w:rsidRPr="00000000">
              <w:rPr>
                <w:color w:val="1f4e79"/>
                <w:sz w:val="16"/>
                <w:szCs w:val="16"/>
                <w:rtl w:val="0"/>
              </w:rPr>
              <w:t xml:space="preserve">TUESDAY</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9">
            <w:pPr>
              <w:spacing w:after="0" w:lineRule="auto"/>
              <w:jc w:val="both"/>
              <w:rPr>
                <w:color w:val="1f4e79"/>
                <w:sz w:val="16"/>
                <w:szCs w:val="16"/>
              </w:rPr>
            </w:pPr>
            <w:r w:rsidDel="00000000" w:rsidR="00000000" w:rsidRPr="00000000">
              <w:rPr>
                <w:color w:val="1f4e79"/>
                <w:sz w:val="16"/>
                <w:szCs w:val="16"/>
                <w:rtl w:val="0"/>
              </w:rPr>
              <w:t xml:space="preserve">AM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A">
            <w:pPr>
              <w:spacing w:after="0" w:lineRule="auto"/>
              <w:rPr>
                <w:color w:val="1f4e79"/>
                <w:sz w:val="16"/>
                <w:szCs w:val="16"/>
              </w:rPr>
            </w:pPr>
            <w:r w:rsidDel="00000000" w:rsidR="00000000" w:rsidRPr="00000000">
              <w:rPr>
                <w:b w:val="1"/>
                <w:color w:val="1f4e79"/>
                <w:sz w:val="16"/>
                <w:szCs w:val="16"/>
                <w:rtl w:val="0"/>
              </w:rPr>
              <w:t xml:space="preserve">Bartolome:</w:t>
            </w:r>
            <w:r w:rsidDel="00000000" w:rsidR="00000000" w:rsidRPr="00000000">
              <w:rPr>
                <w:color w:val="1f4e79"/>
                <w:sz w:val="16"/>
                <w:szCs w:val="16"/>
                <w:rtl w:val="0"/>
              </w:rPr>
              <w:t xml:space="preserve"> Bartolome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B">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C">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D">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E">
            <w:pPr>
              <w:spacing w:after="0" w:lineRule="auto"/>
              <w:jc w:val="center"/>
              <w:rPr>
                <w:color w:val="1f4e79"/>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F">
            <w:pPr>
              <w:spacing w:after="0" w:lineRule="auto"/>
              <w:jc w:val="center"/>
              <w:rPr>
                <w:color w:val="1f4e79"/>
                <w:sz w:val="16"/>
                <w:szCs w:val="16"/>
              </w:rPr>
            </w:pPr>
            <w:r w:rsidDel="00000000" w:rsidR="00000000" w:rsidRPr="00000000">
              <w:rPr>
                <w:rtl w:val="0"/>
              </w:rPr>
            </w:r>
          </w:p>
        </w:tc>
      </w:tr>
      <w:tr>
        <w:trPr>
          <w:cantSplit w:val="0"/>
          <w:trHeight w:val="165"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2">
            <w:pPr>
              <w:spacing w:after="0" w:lineRule="auto"/>
              <w:jc w:val="both"/>
              <w:rPr>
                <w:color w:val="1f4e79"/>
                <w:sz w:val="16"/>
                <w:szCs w:val="16"/>
              </w:rPr>
            </w:pPr>
            <w:r w:rsidDel="00000000" w:rsidR="00000000" w:rsidRPr="00000000">
              <w:rPr>
                <w:color w:val="1f4e79"/>
                <w:sz w:val="16"/>
                <w:szCs w:val="16"/>
                <w:rtl w:val="0"/>
              </w:rPr>
              <w:t xml:space="preserve">PM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3">
            <w:pPr>
              <w:spacing w:after="0" w:lineRule="auto"/>
              <w:rPr>
                <w:b w:val="1"/>
                <w:color w:val="1f4e79"/>
                <w:sz w:val="16"/>
                <w:szCs w:val="16"/>
              </w:rPr>
            </w:pPr>
            <w:r w:rsidDel="00000000" w:rsidR="00000000" w:rsidRPr="00000000">
              <w:rPr>
                <w:b w:val="1"/>
                <w:color w:val="1f4e79"/>
                <w:sz w:val="16"/>
                <w:szCs w:val="16"/>
                <w:rtl w:val="0"/>
              </w:rPr>
              <w:t xml:space="preserve">Santiago</w:t>
            </w:r>
            <w:r w:rsidDel="00000000" w:rsidR="00000000" w:rsidRPr="00000000">
              <w:rPr>
                <w:color w:val="1f4e79"/>
                <w:sz w:val="16"/>
                <w:szCs w:val="16"/>
                <w:rtl w:val="0"/>
              </w:rPr>
              <w:t xml:space="preserve">: Sullivan Bay</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4">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5">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6">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7">
            <w:pPr>
              <w:spacing w:after="0" w:lineRule="auto"/>
              <w:jc w:val="center"/>
              <w:rPr>
                <w:color w:val="1f4e79"/>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8">
            <w:pPr>
              <w:spacing w:after="0" w:lineRule="auto"/>
              <w:jc w:val="center"/>
              <w:rPr>
                <w:color w:val="1f4e79"/>
                <w:sz w:val="16"/>
                <w:szCs w:val="16"/>
              </w:rPr>
            </w:pPr>
            <w:r w:rsidDel="00000000" w:rsidR="00000000" w:rsidRPr="00000000">
              <w:rPr>
                <w:rtl w:val="0"/>
              </w:rPr>
            </w:r>
          </w:p>
        </w:tc>
      </w:tr>
      <w:tr>
        <w:trPr>
          <w:cantSplit w:val="0"/>
          <w:trHeight w:val="165"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restart"/>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A">
            <w:pPr>
              <w:spacing w:after="0" w:lineRule="auto"/>
              <w:jc w:val="center"/>
              <w:rPr>
                <w:color w:val="1f4e79"/>
                <w:sz w:val="16"/>
                <w:szCs w:val="16"/>
              </w:rPr>
            </w:pPr>
            <w:r w:rsidDel="00000000" w:rsidR="00000000" w:rsidRPr="00000000">
              <w:rPr>
                <w:color w:val="1f4e79"/>
                <w:sz w:val="16"/>
                <w:szCs w:val="16"/>
                <w:rtl w:val="0"/>
              </w:rPr>
              <w:t xml:space="preserve">WEDNESDAY</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B">
            <w:pPr>
              <w:spacing w:after="0" w:lineRule="auto"/>
              <w:jc w:val="both"/>
              <w:rPr>
                <w:color w:val="1f4e79"/>
                <w:sz w:val="16"/>
                <w:szCs w:val="16"/>
              </w:rPr>
            </w:pPr>
            <w:r w:rsidDel="00000000" w:rsidR="00000000" w:rsidRPr="00000000">
              <w:rPr>
                <w:color w:val="1f4e79"/>
                <w:sz w:val="16"/>
                <w:szCs w:val="16"/>
                <w:rtl w:val="0"/>
              </w:rPr>
              <w:t xml:space="preserve">AM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C">
            <w:pPr>
              <w:spacing w:after="0" w:lineRule="auto"/>
              <w:rPr>
                <w:color w:val="1f4e79"/>
                <w:sz w:val="16"/>
                <w:szCs w:val="16"/>
              </w:rPr>
            </w:pPr>
            <w:r w:rsidDel="00000000" w:rsidR="00000000" w:rsidRPr="00000000">
              <w:rPr>
                <w:b w:val="1"/>
                <w:color w:val="1f4e79"/>
                <w:sz w:val="16"/>
                <w:szCs w:val="16"/>
                <w:rtl w:val="0"/>
              </w:rPr>
              <w:t xml:space="preserve">Genovesa:</w:t>
            </w:r>
            <w:r w:rsidDel="00000000" w:rsidR="00000000" w:rsidRPr="00000000">
              <w:rPr>
                <w:color w:val="1f4e79"/>
                <w:sz w:val="16"/>
                <w:szCs w:val="16"/>
                <w:rtl w:val="0"/>
              </w:rPr>
              <w:t xml:space="preserve"> Darwin Bay</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D">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E">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F">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0">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1">
            <w:pPr>
              <w:spacing w:after="0" w:lineRule="auto"/>
              <w:jc w:val="center"/>
              <w:rPr>
                <w:color w:val="1f4e79"/>
                <w:sz w:val="16"/>
                <w:szCs w:val="16"/>
              </w:rPr>
            </w:pPr>
            <w:r w:rsidDel="00000000" w:rsidR="00000000" w:rsidRPr="00000000">
              <w:rPr>
                <w:color w:val="1f4e79"/>
                <w:sz w:val="16"/>
                <w:szCs w:val="16"/>
                <w:rtl w:val="0"/>
              </w:rPr>
              <w:t xml:space="preserve">•</w:t>
            </w:r>
          </w:p>
        </w:tc>
      </w:tr>
      <w:tr>
        <w:trPr>
          <w:cantSplit w:val="0"/>
          <w:trHeight w:val="195.77473958333331"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4">
            <w:pPr>
              <w:spacing w:after="0" w:lineRule="auto"/>
              <w:jc w:val="both"/>
              <w:rPr>
                <w:color w:val="1f4e79"/>
                <w:sz w:val="16"/>
                <w:szCs w:val="16"/>
              </w:rPr>
            </w:pPr>
            <w:r w:rsidDel="00000000" w:rsidR="00000000" w:rsidRPr="00000000">
              <w:rPr>
                <w:color w:val="1f4e79"/>
                <w:sz w:val="16"/>
                <w:szCs w:val="16"/>
                <w:rtl w:val="0"/>
              </w:rPr>
              <w:t xml:space="preserve">PM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5">
            <w:pPr>
              <w:spacing w:after="0" w:lineRule="auto"/>
              <w:rPr>
                <w:color w:val="1f4e79"/>
                <w:sz w:val="16"/>
                <w:szCs w:val="16"/>
              </w:rPr>
            </w:pPr>
            <w:r w:rsidDel="00000000" w:rsidR="00000000" w:rsidRPr="00000000">
              <w:rPr>
                <w:b w:val="1"/>
                <w:color w:val="1f4e79"/>
                <w:sz w:val="16"/>
                <w:szCs w:val="16"/>
                <w:rtl w:val="0"/>
              </w:rPr>
              <w:t xml:space="preserve">Genovesa:</w:t>
            </w:r>
            <w:r w:rsidDel="00000000" w:rsidR="00000000" w:rsidRPr="00000000">
              <w:rPr>
                <w:color w:val="1f4e79"/>
                <w:sz w:val="16"/>
                <w:szCs w:val="16"/>
                <w:rtl w:val="0"/>
              </w:rPr>
              <w:t xml:space="preserve"> El Barranco</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6">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7">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8">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9">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A">
            <w:pPr>
              <w:spacing w:after="0" w:lineRule="auto"/>
              <w:jc w:val="center"/>
              <w:rPr>
                <w:color w:val="1f4e79"/>
                <w:sz w:val="16"/>
                <w:szCs w:val="16"/>
              </w:rPr>
            </w:pPr>
            <w:r w:rsidDel="00000000" w:rsidR="00000000" w:rsidRPr="00000000">
              <w:rPr>
                <w:color w:val="1f4e79"/>
                <w:sz w:val="16"/>
                <w:szCs w:val="16"/>
                <w:rtl w:val="0"/>
              </w:rPr>
              <w:t xml:space="preserve">•</w:t>
            </w:r>
          </w:p>
        </w:tc>
      </w:tr>
      <w:tr>
        <w:trPr>
          <w:cantSplit w:val="0"/>
          <w:trHeight w:val="165"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restart"/>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C">
            <w:pPr>
              <w:spacing w:after="0" w:lineRule="auto"/>
              <w:jc w:val="center"/>
              <w:rPr>
                <w:color w:val="1f4e79"/>
                <w:sz w:val="16"/>
                <w:szCs w:val="16"/>
              </w:rPr>
            </w:pPr>
            <w:r w:rsidDel="00000000" w:rsidR="00000000" w:rsidRPr="00000000">
              <w:rPr>
                <w:color w:val="1f4e79"/>
                <w:sz w:val="16"/>
                <w:szCs w:val="16"/>
                <w:rtl w:val="0"/>
              </w:rPr>
              <w:t xml:space="preserve">THURSDAY</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D">
            <w:pPr>
              <w:spacing w:after="0" w:lineRule="auto"/>
              <w:jc w:val="both"/>
              <w:rPr>
                <w:color w:val="1f4e79"/>
                <w:sz w:val="16"/>
                <w:szCs w:val="16"/>
              </w:rPr>
            </w:pPr>
            <w:r w:rsidDel="00000000" w:rsidR="00000000" w:rsidRPr="00000000">
              <w:rPr>
                <w:color w:val="1f4e79"/>
                <w:sz w:val="16"/>
                <w:szCs w:val="16"/>
                <w:rtl w:val="0"/>
              </w:rPr>
              <w:t xml:space="preserve">AM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E">
            <w:pPr>
              <w:spacing w:after="0" w:lineRule="auto"/>
              <w:rPr>
                <w:color w:val="1f4e79"/>
                <w:sz w:val="16"/>
                <w:szCs w:val="16"/>
              </w:rPr>
            </w:pPr>
            <w:r w:rsidDel="00000000" w:rsidR="00000000" w:rsidRPr="00000000">
              <w:rPr>
                <w:b w:val="1"/>
                <w:color w:val="1f4e79"/>
                <w:sz w:val="16"/>
                <w:szCs w:val="16"/>
                <w:rtl w:val="0"/>
              </w:rPr>
              <w:t xml:space="preserve">Plazas:</w:t>
            </w:r>
            <w:r w:rsidDel="00000000" w:rsidR="00000000" w:rsidRPr="00000000">
              <w:rPr>
                <w:color w:val="1f4e79"/>
                <w:sz w:val="16"/>
                <w:szCs w:val="16"/>
                <w:rtl w:val="0"/>
              </w:rPr>
              <w:t xml:space="preserve"> South Plazas</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F">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0">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1">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42">
            <w:pPr>
              <w:spacing w:after="0" w:lineRule="auto"/>
              <w:jc w:val="center"/>
              <w:rPr>
                <w:color w:val="1f4e79"/>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43">
            <w:pPr>
              <w:spacing w:after="0" w:lineRule="auto"/>
              <w:jc w:val="center"/>
              <w:rPr>
                <w:color w:val="1f4e79"/>
                <w:sz w:val="16"/>
                <w:szCs w:val="16"/>
              </w:rPr>
            </w:pPr>
            <w:r w:rsidDel="00000000" w:rsidR="00000000" w:rsidRPr="00000000">
              <w:rPr>
                <w:rtl w:val="0"/>
              </w:rPr>
            </w:r>
          </w:p>
        </w:tc>
      </w:tr>
      <w:tr>
        <w:trPr>
          <w:cantSplit w:val="0"/>
          <w:trHeight w:val="165"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6">
            <w:pPr>
              <w:spacing w:after="0" w:lineRule="auto"/>
              <w:jc w:val="both"/>
              <w:rPr>
                <w:color w:val="1f4e79"/>
                <w:sz w:val="16"/>
                <w:szCs w:val="16"/>
              </w:rPr>
            </w:pPr>
            <w:r w:rsidDel="00000000" w:rsidR="00000000" w:rsidRPr="00000000">
              <w:rPr>
                <w:color w:val="1f4e79"/>
                <w:sz w:val="16"/>
                <w:szCs w:val="16"/>
                <w:rtl w:val="0"/>
              </w:rPr>
              <w:t xml:space="preserve">PM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7">
            <w:pPr>
              <w:spacing w:after="0" w:lineRule="auto"/>
              <w:rPr>
                <w:b w:val="1"/>
                <w:color w:val="1f4e79"/>
                <w:sz w:val="16"/>
                <w:szCs w:val="16"/>
              </w:rPr>
            </w:pPr>
            <w:r w:rsidDel="00000000" w:rsidR="00000000" w:rsidRPr="00000000">
              <w:rPr>
                <w:b w:val="1"/>
                <w:color w:val="1f4e79"/>
                <w:sz w:val="16"/>
                <w:szCs w:val="16"/>
                <w:rtl w:val="0"/>
              </w:rPr>
              <w:t xml:space="preserve">Santa Fe Island</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8">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9">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A">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4B">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4C">
            <w:pPr>
              <w:spacing w:after="0" w:lineRule="auto"/>
              <w:jc w:val="center"/>
              <w:rPr>
                <w:color w:val="1f4e79"/>
                <w:sz w:val="16"/>
                <w:szCs w:val="16"/>
              </w:rPr>
            </w:pPr>
            <w:r w:rsidDel="00000000" w:rsidR="00000000" w:rsidRPr="00000000">
              <w:rPr>
                <w:color w:val="1f4e79"/>
                <w:sz w:val="16"/>
                <w:szCs w:val="16"/>
                <w:rtl w:val="0"/>
              </w:rPr>
              <w:t xml:space="preserve">•</w:t>
            </w:r>
          </w:p>
        </w:tc>
      </w:tr>
      <w:tr>
        <w:trPr>
          <w:cantSplit w:val="0"/>
          <w:trHeight w:val="165"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restart"/>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E">
            <w:pPr>
              <w:spacing w:after="0" w:lineRule="auto"/>
              <w:jc w:val="center"/>
              <w:rPr>
                <w:color w:val="1f4e79"/>
                <w:sz w:val="16"/>
                <w:szCs w:val="16"/>
              </w:rPr>
            </w:pPr>
            <w:r w:rsidDel="00000000" w:rsidR="00000000" w:rsidRPr="00000000">
              <w:rPr>
                <w:color w:val="1f4e79"/>
                <w:sz w:val="16"/>
                <w:szCs w:val="16"/>
                <w:rtl w:val="0"/>
              </w:rPr>
              <w:t xml:space="preserve">FRIDAY</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F">
            <w:pPr>
              <w:spacing w:after="0" w:lineRule="auto"/>
              <w:jc w:val="both"/>
              <w:rPr>
                <w:color w:val="1f4e79"/>
                <w:sz w:val="16"/>
                <w:szCs w:val="16"/>
              </w:rPr>
            </w:pPr>
            <w:r w:rsidDel="00000000" w:rsidR="00000000" w:rsidRPr="00000000">
              <w:rPr>
                <w:color w:val="1f4e79"/>
                <w:sz w:val="16"/>
                <w:szCs w:val="16"/>
                <w:rtl w:val="0"/>
              </w:rPr>
              <w:t xml:space="preserve">AM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0">
            <w:pPr>
              <w:spacing w:after="0" w:lineRule="auto"/>
              <w:rPr>
                <w:color w:val="1f4e79"/>
                <w:sz w:val="16"/>
                <w:szCs w:val="16"/>
              </w:rPr>
            </w:pPr>
            <w:r w:rsidDel="00000000" w:rsidR="00000000" w:rsidRPr="00000000">
              <w:rPr>
                <w:b w:val="1"/>
                <w:color w:val="1f4e79"/>
                <w:sz w:val="16"/>
                <w:szCs w:val="16"/>
                <w:rtl w:val="0"/>
              </w:rPr>
              <w:t xml:space="preserve">San Cristobal: </w:t>
            </w:r>
            <w:r w:rsidDel="00000000" w:rsidR="00000000" w:rsidRPr="00000000">
              <w:rPr>
                <w:color w:val="1f4e79"/>
                <w:sz w:val="16"/>
                <w:szCs w:val="16"/>
                <w:rtl w:val="0"/>
              </w:rPr>
              <w:t xml:space="preserve">Highlands</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1">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2">
            <w:pPr>
              <w:spacing w:after="0" w:lineRule="auto"/>
              <w:jc w:val="center"/>
              <w:rPr>
                <w:color w:val="1f4e79"/>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3">
            <w:pPr>
              <w:spacing w:after="0" w:lineRule="auto"/>
              <w:jc w:val="center"/>
              <w:rPr>
                <w:color w:val="1f4e79"/>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4">
            <w:pPr>
              <w:spacing w:after="0" w:lineRule="auto"/>
              <w:jc w:val="center"/>
              <w:rPr>
                <w:color w:val="1f4e79"/>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5">
            <w:pPr>
              <w:spacing w:after="0" w:lineRule="auto"/>
              <w:jc w:val="center"/>
              <w:rPr>
                <w:color w:val="1f4e79"/>
                <w:sz w:val="16"/>
                <w:szCs w:val="16"/>
              </w:rPr>
            </w:pPr>
            <w:r w:rsidDel="00000000" w:rsidR="00000000" w:rsidRPr="00000000">
              <w:rPr>
                <w:rtl w:val="0"/>
              </w:rPr>
            </w:r>
          </w:p>
        </w:tc>
      </w:tr>
      <w:tr>
        <w:trPr>
          <w:cantSplit w:val="0"/>
          <w:trHeight w:val="333"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8">
            <w:pPr>
              <w:spacing w:after="0" w:lineRule="auto"/>
              <w:jc w:val="both"/>
              <w:rPr>
                <w:color w:val="1f4e79"/>
                <w:sz w:val="16"/>
                <w:szCs w:val="16"/>
              </w:rPr>
            </w:pPr>
            <w:r w:rsidDel="00000000" w:rsidR="00000000" w:rsidRPr="00000000">
              <w:rPr>
                <w:color w:val="1f4e79"/>
                <w:sz w:val="16"/>
                <w:szCs w:val="16"/>
                <w:rtl w:val="0"/>
              </w:rPr>
              <w:t xml:space="preserve">PM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9">
            <w:pPr>
              <w:spacing w:after="0" w:lineRule="auto"/>
              <w:rPr>
                <w:color w:val="1f4e79"/>
                <w:sz w:val="16"/>
                <w:szCs w:val="16"/>
              </w:rPr>
            </w:pPr>
            <w:r w:rsidDel="00000000" w:rsidR="00000000" w:rsidRPr="00000000">
              <w:rPr>
                <w:b w:val="1"/>
                <w:color w:val="1f4e79"/>
                <w:sz w:val="16"/>
                <w:szCs w:val="16"/>
                <w:rtl w:val="0"/>
              </w:rPr>
              <w:t xml:space="preserve">San Cristobal:</w:t>
            </w:r>
            <w:r w:rsidDel="00000000" w:rsidR="00000000" w:rsidRPr="00000000">
              <w:rPr>
                <w:color w:val="1f4e79"/>
                <w:sz w:val="16"/>
                <w:szCs w:val="16"/>
                <w:rtl w:val="0"/>
              </w:rPr>
              <w:t xml:space="preserve"> Lobos Island </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A">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B">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C">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5D">
            <w:pPr>
              <w:spacing w:after="0" w:lineRule="auto"/>
              <w:jc w:val="center"/>
              <w:rPr>
                <w:color w:val="1f4e79"/>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5E">
            <w:pPr>
              <w:spacing w:after="0" w:lineRule="auto"/>
              <w:jc w:val="center"/>
              <w:rPr>
                <w:color w:val="1f4e79"/>
                <w:sz w:val="16"/>
                <w:szCs w:val="16"/>
              </w:rPr>
            </w:pPr>
            <w:r w:rsidDel="00000000" w:rsidR="00000000" w:rsidRPr="00000000">
              <w:rPr>
                <w:rtl w:val="0"/>
              </w:rPr>
            </w:r>
          </w:p>
        </w:tc>
      </w:tr>
      <w:tr>
        <w:trPr>
          <w:cantSplit w:val="0"/>
          <w:trHeight w:val="165"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60">
            <w:pPr>
              <w:spacing w:after="0" w:lineRule="auto"/>
              <w:jc w:val="center"/>
              <w:rPr>
                <w:color w:val="1f4e79"/>
                <w:sz w:val="16"/>
                <w:szCs w:val="16"/>
              </w:rPr>
            </w:pPr>
            <w:r w:rsidDel="00000000" w:rsidR="00000000" w:rsidRPr="00000000">
              <w:rPr>
                <w:color w:val="1f4e79"/>
                <w:sz w:val="16"/>
                <w:szCs w:val="16"/>
                <w:rtl w:val="0"/>
              </w:rPr>
              <w:t xml:space="preserve">SATURDAY</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61">
            <w:pPr>
              <w:spacing w:after="0" w:lineRule="auto"/>
              <w:jc w:val="both"/>
              <w:rPr>
                <w:color w:val="1f4e79"/>
                <w:sz w:val="16"/>
                <w:szCs w:val="16"/>
              </w:rPr>
            </w:pPr>
            <w:r w:rsidDel="00000000" w:rsidR="00000000" w:rsidRPr="00000000">
              <w:rPr>
                <w:color w:val="1f4e79"/>
                <w:sz w:val="16"/>
                <w:szCs w:val="16"/>
                <w:rtl w:val="0"/>
              </w:rPr>
              <w:t xml:space="preserve">AM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62">
            <w:pPr>
              <w:spacing w:after="0" w:lineRule="auto"/>
              <w:rPr>
                <w:color w:val="1f4e79"/>
                <w:sz w:val="16"/>
                <w:szCs w:val="16"/>
              </w:rPr>
            </w:pPr>
            <w:r w:rsidDel="00000000" w:rsidR="00000000" w:rsidRPr="00000000">
              <w:rPr>
                <w:b w:val="1"/>
                <w:color w:val="1f4e79"/>
                <w:sz w:val="16"/>
                <w:szCs w:val="16"/>
                <w:rtl w:val="0"/>
              </w:rPr>
              <w:t xml:space="preserve">San Cristóbal:</w:t>
            </w:r>
            <w:r w:rsidDel="00000000" w:rsidR="00000000" w:rsidRPr="00000000">
              <w:rPr>
                <w:color w:val="1f4e79"/>
                <w:sz w:val="16"/>
                <w:szCs w:val="16"/>
                <w:rtl w:val="0"/>
              </w:rPr>
              <w:t xml:space="preserve"> Kicker Rock</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63">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64">
            <w:pPr>
              <w:spacing w:after="0" w:lineRule="auto"/>
              <w:jc w:val="center"/>
              <w:rPr>
                <w:color w:val="1f4e79"/>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65">
            <w:pPr>
              <w:spacing w:after="0" w:lineRule="auto"/>
              <w:jc w:val="center"/>
              <w:rPr>
                <w:color w:val="1f4e79"/>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66">
            <w:pPr>
              <w:spacing w:after="0" w:lineRule="auto"/>
              <w:jc w:val="center"/>
              <w:rPr>
                <w:color w:val="1f4e79"/>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67">
            <w:pPr>
              <w:spacing w:after="0" w:lineRule="auto"/>
              <w:jc w:val="center"/>
              <w:rPr>
                <w:color w:val="1f4e79"/>
                <w:sz w:val="16"/>
                <w:szCs w:val="16"/>
              </w:rPr>
            </w:pPr>
            <w:r w:rsidDel="00000000" w:rsidR="00000000" w:rsidRPr="00000000">
              <w:rPr>
                <w:rtl w:val="0"/>
              </w:rPr>
            </w:r>
          </w:p>
        </w:tc>
      </w:tr>
    </w:tbl>
    <w:p w:rsidR="00000000" w:rsidDel="00000000" w:rsidP="00000000" w:rsidRDefault="00000000" w:rsidRPr="00000000" w14:paraId="00000068">
      <w:pPr>
        <w:pStyle w:val="Heading1"/>
        <w:jc w:val="both"/>
        <w:rPr/>
      </w:pPr>
      <w:r w:rsidDel="00000000" w:rsidR="00000000" w:rsidRPr="00000000">
        <w:rPr>
          <w:rtl w:val="0"/>
        </w:rPr>
        <w:t xml:space="preserve">Day 1 – Monday</w:t>
      </w:r>
    </w:p>
    <w:p w:rsidR="00000000" w:rsidDel="00000000" w:rsidP="00000000" w:rsidRDefault="00000000" w:rsidRPr="00000000" w14:paraId="00000069">
      <w:pPr>
        <w:pStyle w:val="Heading2"/>
        <w:jc w:val="both"/>
        <w:rPr/>
      </w:pPr>
      <w:r w:rsidDel="00000000" w:rsidR="00000000" w:rsidRPr="00000000">
        <w:rPr>
          <w:rtl w:val="0"/>
        </w:rPr>
        <w:t xml:space="preserve">AM: BALTRA AIRPORT </w:t>
      </w:r>
    </w:p>
    <w:p w:rsidR="00000000" w:rsidDel="00000000" w:rsidP="00000000" w:rsidRDefault="00000000" w:rsidRPr="00000000" w14:paraId="0000006A">
      <w:pPr>
        <w:jc w:val="both"/>
        <w:rPr/>
      </w:pPr>
      <w:r w:rsidDel="00000000" w:rsidR="00000000" w:rsidRPr="00000000">
        <w:rPr>
          <w:rtl w:val="0"/>
        </w:rPr>
        <w:t xml:space="preserve">Departure to the Galapagos Islands, arrive at Baltra airport, where a National Park-certified naturalist guide will warmly welcome you to this biodiversity-rich paradise. Your exciting journey in the footsteps of Darwin is about to start!</w:t>
      </w:r>
    </w:p>
    <w:p w:rsidR="00000000" w:rsidDel="00000000" w:rsidP="00000000" w:rsidRDefault="00000000" w:rsidRPr="00000000" w14:paraId="0000006B">
      <w:pPr>
        <w:jc w:val="both"/>
        <w:rPr/>
      </w:pPr>
      <w:r w:rsidDel="00000000" w:rsidR="00000000" w:rsidRPr="00000000">
        <w:rPr/>
        <w:drawing>
          <wp:inline distB="0" distT="0" distL="0" distR="0">
            <wp:extent cx="5715000" cy="2381250"/>
            <wp:effectExtent b="0" l="0" r="0" t="0"/>
            <wp:docPr id="2054312405" name="image11.png"/>
            <a:graphic>
              <a:graphicData uri="http://schemas.openxmlformats.org/drawingml/2006/picture">
                <pic:pic>
                  <pic:nvPicPr>
                    <pic:cNvPr id="0" name="image11.png"/>
                    <pic:cNvPicPr preferRelativeResize="0"/>
                  </pic:nvPicPr>
                  <pic:blipFill>
                    <a:blip r:embed="rId7"/>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6C">
      <w:pPr>
        <w:jc w:val="both"/>
        <w:rPr/>
      </w:pPr>
      <w:r w:rsidDel="00000000" w:rsidR="00000000" w:rsidRPr="00000000">
        <w:rPr>
          <w:rtl w:val="0"/>
        </w:rPr>
      </w:r>
    </w:p>
    <w:p w:rsidR="00000000" w:rsidDel="00000000" w:rsidP="00000000" w:rsidRDefault="00000000" w:rsidRPr="00000000" w14:paraId="0000006D">
      <w:pPr>
        <w:pStyle w:val="Heading2"/>
        <w:rPr/>
      </w:pPr>
      <w:r w:rsidDel="00000000" w:rsidR="00000000" w:rsidRPr="00000000">
        <w:rPr>
          <w:rtl w:val="0"/>
        </w:rPr>
        <w:t xml:space="preserve">PM – NORTH SEYMOUR </w:t>
      </w:r>
    </w:p>
    <w:p w:rsidR="00000000" w:rsidDel="00000000" w:rsidP="00000000" w:rsidRDefault="00000000" w:rsidRPr="00000000" w14:paraId="0000006E">
      <w:pPr>
        <w:jc w:val="both"/>
        <w:rPr/>
      </w:pPr>
      <w:r w:rsidDel="00000000" w:rsidR="00000000" w:rsidRPr="00000000">
        <w:rPr>
          <w:rtl w:val="0"/>
        </w:rPr>
        <w:t xml:space="preserve">Your journey continues with a morning visit to North Seymour Island, a spectacular showcase of the Galapagos Islands' diverse wildlife. This relatively flat island is home to a thriving population of blue-footed boobies and frigate birds. The trail winds its way through a forest of low, bushy vegetation, where you'll have the opportunity to witness the fascinating courtship dance of the blue-footed boobies. The island's coastline also allows one to observe sea lions and marine iguanas basking in the sun. The large frigate bird colonies are a sight, especially when the males inflate their bright red throat pouches to attract mates.</w:t>
      </w:r>
    </w:p>
    <w:p w:rsidR="00000000" w:rsidDel="00000000" w:rsidP="00000000" w:rsidRDefault="00000000" w:rsidRPr="00000000" w14:paraId="0000006F">
      <w:pPr>
        <w:jc w:val="both"/>
        <w:rPr/>
      </w:pPr>
      <w:r w:rsidDel="00000000" w:rsidR="00000000" w:rsidRPr="00000000">
        <w:rPr>
          <w:b w:val="1"/>
          <w:rtl w:val="0"/>
        </w:rPr>
        <w:t xml:space="preserve">Birdwatching Experience:</w:t>
      </w:r>
      <w:r w:rsidDel="00000000" w:rsidR="00000000" w:rsidRPr="00000000">
        <w:rPr>
          <w:rtl w:val="0"/>
        </w:rPr>
        <w:t xml:space="preserve"> Encounter the majestic frigate birds and charming blue-footed boobies in their natural habitat. This is an ideal spot for birdwatching and photography.</w:t>
      </w:r>
    </w:p>
    <w:p w:rsidR="00000000" w:rsidDel="00000000" w:rsidP="00000000" w:rsidRDefault="00000000" w:rsidRPr="00000000" w14:paraId="00000070">
      <w:pPr>
        <w:jc w:val="both"/>
        <w:rPr/>
      </w:pPr>
      <w:r w:rsidDel="00000000" w:rsidR="00000000" w:rsidRPr="00000000">
        <w:rPr>
          <w:b w:val="1"/>
          <w:rtl w:val="0"/>
        </w:rPr>
        <w:t xml:space="preserve">Highlights:</w:t>
      </w:r>
      <w:r w:rsidDel="00000000" w:rsidR="00000000" w:rsidRPr="00000000">
        <w:rPr>
          <w:rtl w:val="0"/>
        </w:rPr>
        <w:t xml:space="preserve"> Blue-footed boobies, frigate birds, sea lions, marine iguanas.</w:t>
      </w:r>
    </w:p>
    <w:tbl>
      <w:tblPr>
        <w:tblStyle w:val="Table2"/>
        <w:tblW w:w="3064.0" w:type="dxa"/>
        <w:jc w:val="left"/>
        <w:tblLayout w:type="fixed"/>
        <w:tblLook w:val="0400"/>
      </w:tblPr>
      <w:tblGrid>
        <w:gridCol w:w="1109"/>
        <w:gridCol w:w="1955"/>
        <w:tblGridChange w:id="0">
          <w:tblGrid>
            <w:gridCol w:w="1109"/>
            <w:gridCol w:w="1955"/>
          </w:tblGrid>
        </w:tblGridChange>
      </w:tblGrid>
      <w:tr>
        <w:trPr>
          <w:cantSplit w:val="0"/>
          <w:trHeight w:val="243" w:hRule="atLeast"/>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71">
            <w:pPr>
              <w:spacing w:after="0" w:line="240" w:lineRule="auto"/>
              <w:rPr>
                <w:b w:val="1"/>
                <w:color w:val="ffffff"/>
                <w:sz w:val="20"/>
                <w:szCs w:val="20"/>
              </w:rPr>
            </w:pPr>
            <w:r w:rsidDel="00000000" w:rsidR="00000000" w:rsidRPr="00000000">
              <w:rPr>
                <w:b w:val="1"/>
                <w:color w:val="ffffff"/>
                <w:sz w:val="20"/>
                <w:szCs w:val="20"/>
                <w:rtl w:val="0"/>
              </w:rPr>
              <w:t xml:space="preserve">Meals</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72">
            <w:pPr>
              <w:spacing w:after="0" w:line="240" w:lineRule="auto"/>
              <w:rPr>
                <w:color w:val="000000"/>
                <w:sz w:val="20"/>
                <w:szCs w:val="20"/>
              </w:rPr>
            </w:pPr>
            <w:r w:rsidDel="00000000" w:rsidR="00000000" w:rsidRPr="00000000">
              <w:rPr>
                <w:color w:val="000000"/>
                <w:sz w:val="20"/>
                <w:szCs w:val="20"/>
                <w:rtl w:val="0"/>
              </w:rPr>
              <w:t xml:space="preserve">B / L / D</w:t>
            </w:r>
          </w:p>
        </w:tc>
      </w:tr>
      <w:tr>
        <w:trPr>
          <w:cantSplit w:val="0"/>
          <w:trHeight w:val="243" w:hRule="atLeast"/>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73">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74">
            <w:pPr>
              <w:spacing w:after="0" w:line="240" w:lineRule="auto"/>
              <w:rPr>
                <w:rFonts w:ascii="Times New Roman" w:cs="Times New Roman" w:eastAsia="Times New Roman" w:hAnsi="Times New Roman"/>
              </w:rPr>
            </w:pPr>
            <w:r w:rsidDel="00000000" w:rsidR="00000000" w:rsidRPr="00000000">
              <w:rPr>
                <w:color w:val="000000"/>
                <w:sz w:val="20"/>
                <w:szCs w:val="20"/>
                <w:rtl w:val="0"/>
              </w:rPr>
              <w:t xml:space="preserve">2 km </w:t>
            </w:r>
            <w:r w:rsidDel="00000000" w:rsidR="00000000" w:rsidRPr="00000000">
              <w:rPr>
                <w:rtl w:val="0"/>
              </w:rPr>
            </w:r>
          </w:p>
        </w:tc>
      </w:tr>
      <w:tr>
        <w:trPr>
          <w:cantSplit w:val="0"/>
          <w:trHeight w:val="243" w:hRule="atLeast"/>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75">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76">
            <w:pPr>
              <w:spacing w:after="0" w:line="240" w:lineRule="auto"/>
              <w:rPr>
                <w:color w:val="000000"/>
                <w:sz w:val="20"/>
                <w:szCs w:val="20"/>
              </w:rPr>
            </w:pPr>
            <w:r w:rsidDel="00000000" w:rsidR="00000000" w:rsidRPr="00000000">
              <w:rPr>
                <w:color w:val="000000"/>
                <w:sz w:val="20"/>
                <w:szCs w:val="20"/>
                <w:rtl w:val="0"/>
              </w:rPr>
              <w:t xml:space="preserve">2</w:t>
            </w:r>
          </w:p>
        </w:tc>
      </w:tr>
      <w:tr>
        <w:trPr>
          <w:cantSplit w:val="0"/>
          <w:trHeight w:val="487" w:hRule="atLeast"/>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77">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78">
            <w:pPr>
              <w:spacing w:after="0" w:line="240" w:lineRule="auto"/>
              <w:rPr>
                <w:rFonts w:ascii="Times New Roman" w:cs="Times New Roman" w:eastAsia="Times New Roman" w:hAnsi="Times New Roman"/>
              </w:rPr>
            </w:pPr>
            <w:r w:rsidDel="00000000" w:rsidR="00000000" w:rsidRPr="00000000">
              <w:rPr>
                <w:color w:val="000000"/>
                <w:sz w:val="20"/>
                <w:szCs w:val="20"/>
                <w:rtl w:val="0"/>
              </w:rPr>
              <w:t xml:space="preserve">Dry landing, hiking</w:t>
            </w:r>
            <w:r w:rsidDel="00000000" w:rsidR="00000000" w:rsidRPr="00000000">
              <w:rPr>
                <w:rtl w:val="0"/>
              </w:rPr>
            </w:r>
          </w:p>
        </w:tc>
      </w:tr>
    </w:tbl>
    <w:p w:rsidR="00000000" w:rsidDel="00000000" w:rsidP="00000000" w:rsidRDefault="00000000" w:rsidRPr="00000000" w14:paraId="00000079">
      <w:pPr>
        <w:jc w:val="both"/>
        <w:rPr/>
      </w:pPr>
      <w:r w:rsidDel="00000000" w:rsidR="00000000" w:rsidRPr="00000000">
        <w:rPr>
          <w:rtl w:val="0"/>
        </w:rPr>
      </w:r>
    </w:p>
    <w:p w:rsidR="00000000" w:rsidDel="00000000" w:rsidP="00000000" w:rsidRDefault="00000000" w:rsidRPr="00000000" w14:paraId="0000007A">
      <w:pPr>
        <w:pStyle w:val="Heading1"/>
        <w:jc w:val="both"/>
        <w:rPr/>
      </w:pPr>
      <w:r w:rsidDel="00000000" w:rsidR="00000000" w:rsidRPr="00000000">
        <w:rPr>
          <w:rtl w:val="0"/>
        </w:rPr>
        <w:t xml:space="preserve">Day 2 – Tuesday</w:t>
      </w:r>
    </w:p>
    <w:p w:rsidR="00000000" w:rsidDel="00000000" w:rsidP="00000000" w:rsidRDefault="00000000" w:rsidRPr="00000000" w14:paraId="0000007B">
      <w:pPr>
        <w:pStyle w:val="Heading2"/>
        <w:jc w:val="both"/>
        <w:rPr/>
      </w:pPr>
      <w:r w:rsidDel="00000000" w:rsidR="00000000" w:rsidRPr="00000000">
        <w:rPr>
          <w:rtl w:val="0"/>
        </w:rPr>
        <w:t xml:space="preserve">AM: BARTOLOME </w:t>
      </w:r>
    </w:p>
    <w:p w:rsidR="00000000" w:rsidDel="00000000" w:rsidP="00000000" w:rsidRDefault="00000000" w:rsidRPr="00000000" w14:paraId="0000007C">
      <w:pPr>
        <w:jc w:val="both"/>
        <w:rPr/>
      </w:pPr>
      <w:r w:rsidDel="00000000" w:rsidR="00000000" w:rsidRPr="00000000">
        <w:rPr>
          <w:rtl w:val="0"/>
        </w:rPr>
        <w:t xml:space="preserve">Bartolome Island is one of the most iconic places in the Galapagos, renowned for its accessible penguin population and the beautiful Pinnacle Rock. The beach nearby the rock is painted with peach-colored sand, adding to the surreal beauty of the landscape. A hike to the island's summit will offer you panoramic views of lunar-like landscapes dotted with volcanic cones, numerous islands, Sullivan Bay, and, of course, the towering Pinnacle Rock.</w:t>
      </w:r>
    </w:p>
    <w:p w:rsidR="00000000" w:rsidDel="00000000" w:rsidP="00000000" w:rsidRDefault="00000000" w:rsidRPr="00000000" w14:paraId="0000007D">
      <w:pPr>
        <w:jc w:val="both"/>
        <w:rPr/>
      </w:pPr>
      <w:r w:rsidDel="00000000" w:rsidR="00000000" w:rsidRPr="00000000">
        <w:rPr/>
        <w:drawing>
          <wp:inline distB="0" distT="0" distL="0" distR="0">
            <wp:extent cx="5715000" cy="1905000"/>
            <wp:effectExtent b="0" l="0" r="0" t="0"/>
            <wp:docPr descr="Un grupo de personas en una playa junto a un cuerpo de agua&#10;&#10;Descripción generada automáticamente" id="2054312407" name="image10.png"/>
            <a:graphic>
              <a:graphicData uri="http://schemas.openxmlformats.org/drawingml/2006/picture">
                <pic:pic>
                  <pic:nvPicPr>
                    <pic:cNvPr descr="Un grupo de personas en una playa junto a un cuerpo de agua&#10;&#10;Descripción generada automáticamente" id="0" name="image10.png"/>
                    <pic:cNvPicPr preferRelativeResize="0"/>
                  </pic:nvPicPr>
                  <pic:blipFill>
                    <a:blip r:embed="rId8"/>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7E">
      <w:pPr>
        <w:jc w:val="both"/>
        <w:rPr/>
      </w:pPr>
      <w:r w:rsidDel="00000000" w:rsidR="00000000" w:rsidRPr="00000000">
        <w:rPr>
          <w:b w:val="1"/>
          <w:rtl w:val="0"/>
        </w:rPr>
        <w:t xml:space="preserve">Snorkeling Experience:</w:t>
      </w:r>
      <w:r w:rsidDel="00000000" w:rsidR="00000000" w:rsidRPr="00000000">
        <w:rPr>
          <w:rtl w:val="0"/>
        </w:rPr>
        <w:t xml:space="preserve"> Following the hike, you have the option to swim or snorkel from the beach. This location boasts a well-deserved reputation as one of the best snorkeling spots in the Galapagos, with its clear, calm water and diverse underwater life. This includes penguins, which are surprisingly easy to spot, along with many colorful fish, invertebrates, playful sea lions, turtles, rays, and reef sharks.</w:t>
      </w:r>
    </w:p>
    <w:p w:rsidR="00000000" w:rsidDel="00000000" w:rsidP="00000000" w:rsidRDefault="00000000" w:rsidRPr="00000000" w14:paraId="0000007F">
      <w:pPr>
        <w:jc w:val="both"/>
        <w:rPr/>
      </w:pPr>
      <w:r w:rsidDel="00000000" w:rsidR="00000000" w:rsidRPr="00000000">
        <w:rPr>
          <w:b w:val="1"/>
          <w:rtl w:val="0"/>
        </w:rPr>
        <w:t xml:space="preserve">Highlights:</w:t>
      </w:r>
      <w:r w:rsidDel="00000000" w:rsidR="00000000" w:rsidRPr="00000000">
        <w:rPr>
          <w:rtl w:val="0"/>
        </w:rPr>
        <w:t xml:space="preserve"> Galapagos penguins, volcanic landscapes, Pinnacle rock, blue-footed boobies, herons, sea lions, and sharks.</w:t>
      </w:r>
    </w:p>
    <w:tbl>
      <w:tblPr>
        <w:tblStyle w:val="Table3"/>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80">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81">
            <w:pPr>
              <w:spacing w:line="259" w:lineRule="auto"/>
              <w:jc w:val="both"/>
              <w:rPr>
                <w:sz w:val="20"/>
                <w:szCs w:val="20"/>
              </w:rPr>
            </w:pPr>
            <w:r w:rsidDel="00000000" w:rsidR="00000000" w:rsidRPr="00000000">
              <w:rPr>
                <w:sz w:val="20"/>
                <w:szCs w:val="20"/>
                <w:rtl w:val="0"/>
              </w:rPr>
              <w:t xml:space="preserve">1,5 km / 0,9 mi</w:t>
            </w:r>
          </w:p>
        </w:tc>
      </w:tr>
      <w:tr>
        <w:trPr>
          <w:cantSplit w:val="0"/>
          <w:tblHeader w:val="0"/>
        </w:trPr>
        <w:tc>
          <w:tcPr>
            <w:shd w:fill="16253d" w:val="clear"/>
          </w:tcPr>
          <w:p w:rsidR="00000000" w:rsidDel="00000000" w:rsidP="00000000" w:rsidRDefault="00000000" w:rsidRPr="00000000" w14:paraId="00000082">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83">
            <w:pPr>
              <w:spacing w:line="259" w:lineRule="auto"/>
              <w:jc w:val="both"/>
              <w:rPr>
                <w:sz w:val="20"/>
                <w:szCs w:val="20"/>
              </w:rPr>
            </w:pPr>
            <w:r w:rsidDel="00000000" w:rsidR="00000000" w:rsidRPr="00000000">
              <w:rPr>
                <w:sz w:val="20"/>
                <w:szCs w:val="20"/>
                <w:rtl w:val="0"/>
              </w:rPr>
              <w:t xml:space="preserve">2</w:t>
            </w:r>
          </w:p>
        </w:tc>
      </w:tr>
      <w:tr>
        <w:trPr>
          <w:cantSplit w:val="0"/>
          <w:tblHeader w:val="0"/>
        </w:trPr>
        <w:tc>
          <w:tcPr>
            <w:shd w:fill="16253d" w:val="clear"/>
          </w:tcPr>
          <w:p w:rsidR="00000000" w:rsidDel="00000000" w:rsidP="00000000" w:rsidRDefault="00000000" w:rsidRPr="00000000" w14:paraId="00000084">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85">
            <w:pPr>
              <w:spacing w:line="259" w:lineRule="auto"/>
              <w:jc w:val="both"/>
              <w:rPr>
                <w:sz w:val="20"/>
                <w:szCs w:val="20"/>
              </w:rPr>
            </w:pPr>
            <w:r w:rsidDel="00000000" w:rsidR="00000000" w:rsidRPr="00000000">
              <w:rPr>
                <w:sz w:val="20"/>
                <w:szCs w:val="20"/>
                <w:rtl w:val="0"/>
              </w:rPr>
              <w:t xml:space="preserve">Dry landing and hiking</w:t>
            </w:r>
          </w:p>
        </w:tc>
      </w:tr>
    </w:tbl>
    <w:p w:rsidR="00000000" w:rsidDel="00000000" w:rsidP="00000000" w:rsidRDefault="00000000" w:rsidRPr="00000000" w14:paraId="00000086">
      <w:pPr>
        <w:jc w:val="both"/>
        <w:rPr/>
      </w:pPr>
      <w:r w:rsidDel="00000000" w:rsidR="00000000" w:rsidRPr="00000000">
        <w:rPr>
          <w:rtl w:val="0"/>
        </w:rPr>
      </w:r>
    </w:p>
    <w:p w:rsidR="00000000" w:rsidDel="00000000" w:rsidP="00000000" w:rsidRDefault="00000000" w:rsidRPr="00000000" w14:paraId="00000087">
      <w:pPr>
        <w:pStyle w:val="Heading2"/>
        <w:jc w:val="both"/>
        <w:rPr/>
      </w:pPr>
      <w:r w:rsidDel="00000000" w:rsidR="00000000" w:rsidRPr="00000000">
        <w:rPr>
          <w:rtl w:val="0"/>
        </w:rPr>
        <w:t xml:space="preserve">PM: SULLIVAN BAY</w:t>
      </w:r>
    </w:p>
    <w:p w:rsidR="00000000" w:rsidDel="00000000" w:rsidP="00000000" w:rsidRDefault="00000000" w:rsidRPr="00000000" w14:paraId="00000088">
      <w:pPr>
        <w:jc w:val="both"/>
        <w:rPr/>
      </w:pPr>
      <w:r w:rsidDel="00000000" w:rsidR="00000000" w:rsidRPr="00000000">
        <w:rPr>
          <w:rtl w:val="0"/>
        </w:rPr>
        <w:t xml:space="preserve">Walking through Sullivan Bay offers an extraordinary journey into the volcanic origins of the Galapagos Islands. Your hike will take you across a perfectly preserved Pahoehoe lava flow, providing endless opportunities to observe the delicate textures of this rare type of lava. While the landscape may appear barren and lifeless at first, a closer look reveals resilient pioneer plants, scurrying lava lizards, and small birds. Along the shore, penguins, pelicans, and oystercatchers add a touch of life to the stark environment.</w:t>
      </w:r>
    </w:p>
    <w:p w:rsidR="00000000" w:rsidDel="00000000" w:rsidP="00000000" w:rsidRDefault="00000000" w:rsidRPr="00000000" w14:paraId="00000089">
      <w:pPr>
        <w:jc w:val="both"/>
        <w:rPr/>
      </w:pPr>
      <w:r w:rsidDel="00000000" w:rsidR="00000000" w:rsidRPr="00000000">
        <w:rPr/>
        <w:drawing>
          <wp:inline distB="0" distT="0" distL="0" distR="0">
            <wp:extent cx="5715000" cy="1905000"/>
            <wp:effectExtent b="0" l="0" r="0" t="0"/>
            <wp:docPr id="2054312406" name="image9.png"/>
            <a:graphic>
              <a:graphicData uri="http://schemas.openxmlformats.org/drawingml/2006/picture">
                <pic:pic>
                  <pic:nvPicPr>
                    <pic:cNvPr id="0" name="image9.png"/>
                    <pic:cNvPicPr preferRelativeResize="0"/>
                  </pic:nvPicPr>
                  <pic:blipFill>
                    <a:blip r:embed="rId9"/>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8A">
      <w:pPr>
        <w:jc w:val="both"/>
        <w:rPr/>
      </w:pPr>
      <w:r w:rsidDel="00000000" w:rsidR="00000000" w:rsidRPr="00000000">
        <w:rPr>
          <w:b w:val="1"/>
          <w:rtl w:val="0"/>
        </w:rPr>
        <w:t xml:space="preserve">Snorkeling Experience:</w:t>
      </w:r>
      <w:r w:rsidDel="00000000" w:rsidR="00000000" w:rsidRPr="00000000">
        <w:rPr>
          <w:rtl w:val="0"/>
        </w:rPr>
        <w:t xml:space="preserve"> Following the hike, you can swim or snorkel from a coral sand beach or the dinghies. The underwater world here starkly contrasts the sparse land, teeming with schools of fish, Galapagos penguins, reef sharks, turtles, and rays.</w:t>
      </w:r>
    </w:p>
    <w:p w:rsidR="00000000" w:rsidDel="00000000" w:rsidP="00000000" w:rsidRDefault="00000000" w:rsidRPr="00000000" w14:paraId="0000008B">
      <w:pPr>
        <w:jc w:val="both"/>
        <w:rPr/>
      </w:pPr>
      <w:r w:rsidDel="00000000" w:rsidR="00000000" w:rsidRPr="00000000">
        <w:rPr>
          <w:b w:val="1"/>
          <w:rtl w:val="0"/>
        </w:rPr>
        <w:t xml:space="preserve">Highlights:</w:t>
      </w:r>
      <w:r w:rsidDel="00000000" w:rsidR="00000000" w:rsidRPr="00000000">
        <w:rPr>
          <w:rtl w:val="0"/>
        </w:rPr>
        <w:t xml:space="preserve"> Pahoehoe lava, Galapagos penguins, oystercatchers, Galapagos hawks.</w:t>
      </w:r>
    </w:p>
    <w:tbl>
      <w:tblPr>
        <w:tblStyle w:val="Table4"/>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8C">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8D">
            <w:pPr>
              <w:jc w:val="both"/>
              <w:rPr>
                <w:sz w:val="20"/>
                <w:szCs w:val="20"/>
              </w:rPr>
            </w:pPr>
            <w:r w:rsidDel="00000000" w:rsidR="00000000" w:rsidRPr="00000000">
              <w:rPr>
                <w:sz w:val="20"/>
                <w:szCs w:val="20"/>
                <w:rtl w:val="0"/>
              </w:rPr>
              <w:t xml:space="preserve">B / L / D</w:t>
            </w:r>
          </w:p>
        </w:tc>
      </w:tr>
      <w:tr>
        <w:trPr>
          <w:cantSplit w:val="0"/>
          <w:tblHeader w:val="0"/>
        </w:trPr>
        <w:tc>
          <w:tcPr>
            <w:shd w:fill="16253d" w:val="clear"/>
          </w:tcPr>
          <w:p w:rsidR="00000000" w:rsidDel="00000000" w:rsidP="00000000" w:rsidRDefault="00000000" w:rsidRPr="00000000" w14:paraId="0000008E">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8F">
            <w:pPr>
              <w:spacing w:line="259" w:lineRule="auto"/>
              <w:jc w:val="both"/>
              <w:rPr>
                <w:sz w:val="20"/>
                <w:szCs w:val="20"/>
              </w:rPr>
            </w:pPr>
            <w:r w:rsidDel="00000000" w:rsidR="00000000" w:rsidRPr="00000000">
              <w:rPr>
                <w:sz w:val="20"/>
                <w:szCs w:val="20"/>
                <w:rtl w:val="0"/>
              </w:rPr>
              <w:t xml:space="preserve">2,2 km / 1,4 mi</w:t>
            </w:r>
          </w:p>
        </w:tc>
      </w:tr>
      <w:tr>
        <w:trPr>
          <w:cantSplit w:val="0"/>
          <w:tblHeader w:val="0"/>
        </w:trPr>
        <w:tc>
          <w:tcPr>
            <w:shd w:fill="16253d" w:val="clear"/>
          </w:tcPr>
          <w:p w:rsidR="00000000" w:rsidDel="00000000" w:rsidP="00000000" w:rsidRDefault="00000000" w:rsidRPr="00000000" w14:paraId="00000090">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91">
            <w:pPr>
              <w:spacing w:line="259" w:lineRule="auto"/>
              <w:jc w:val="both"/>
              <w:rPr>
                <w:sz w:val="20"/>
                <w:szCs w:val="20"/>
              </w:rPr>
            </w:pPr>
            <w:r w:rsidDel="00000000" w:rsidR="00000000" w:rsidRPr="00000000">
              <w:rPr>
                <w:sz w:val="20"/>
                <w:szCs w:val="20"/>
                <w:rtl w:val="0"/>
              </w:rPr>
              <w:t xml:space="preserve">3</w:t>
            </w:r>
          </w:p>
        </w:tc>
      </w:tr>
      <w:tr>
        <w:trPr>
          <w:cantSplit w:val="0"/>
          <w:tblHeader w:val="0"/>
        </w:trPr>
        <w:tc>
          <w:tcPr>
            <w:shd w:fill="16253d" w:val="clear"/>
          </w:tcPr>
          <w:p w:rsidR="00000000" w:rsidDel="00000000" w:rsidP="00000000" w:rsidRDefault="00000000" w:rsidRPr="00000000" w14:paraId="00000092">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93">
            <w:pPr>
              <w:spacing w:line="259" w:lineRule="auto"/>
              <w:jc w:val="both"/>
              <w:rPr>
                <w:sz w:val="20"/>
                <w:szCs w:val="20"/>
              </w:rPr>
            </w:pPr>
            <w:r w:rsidDel="00000000" w:rsidR="00000000" w:rsidRPr="00000000">
              <w:rPr>
                <w:sz w:val="20"/>
                <w:szCs w:val="20"/>
                <w:rtl w:val="0"/>
              </w:rPr>
              <w:t xml:space="preserve">Dry landing and hiking</w:t>
            </w:r>
          </w:p>
        </w:tc>
      </w:tr>
    </w:tbl>
    <w:p w:rsidR="00000000" w:rsidDel="00000000" w:rsidP="00000000" w:rsidRDefault="00000000" w:rsidRPr="00000000" w14:paraId="00000094">
      <w:pPr>
        <w:jc w:val="both"/>
        <w:rPr/>
      </w:pPr>
      <w:r w:rsidDel="00000000" w:rsidR="00000000" w:rsidRPr="00000000">
        <w:rPr>
          <w:rtl w:val="0"/>
        </w:rPr>
      </w:r>
    </w:p>
    <w:p w:rsidR="00000000" w:rsidDel="00000000" w:rsidP="00000000" w:rsidRDefault="00000000" w:rsidRPr="00000000" w14:paraId="00000095">
      <w:pPr>
        <w:jc w:val="both"/>
        <w:rPr/>
      </w:pPr>
      <w:r w:rsidDel="00000000" w:rsidR="00000000" w:rsidRPr="00000000">
        <w:rPr>
          <w:rtl w:val="0"/>
        </w:rPr>
      </w:r>
    </w:p>
    <w:p w:rsidR="00000000" w:rsidDel="00000000" w:rsidP="00000000" w:rsidRDefault="00000000" w:rsidRPr="00000000" w14:paraId="00000096">
      <w:pPr>
        <w:pStyle w:val="Heading1"/>
        <w:jc w:val="both"/>
        <w:rPr/>
      </w:pPr>
      <w:r w:rsidDel="00000000" w:rsidR="00000000" w:rsidRPr="00000000">
        <w:rPr>
          <w:rtl w:val="0"/>
        </w:rPr>
        <w:t xml:space="preserve">Day 3 – Wednesday</w:t>
      </w:r>
    </w:p>
    <w:p w:rsidR="00000000" w:rsidDel="00000000" w:rsidP="00000000" w:rsidRDefault="00000000" w:rsidRPr="00000000" w14:paraId="00000097">
      <w:pPr>
        <w:pStyle w:val="Heading2"/>
        <w:jc w:val="both"/>
        <w:rPr/>
      </w:pPr>
      <w:r w:rsidDel="00000000" w:rsidR="00000000" w:rsidRPr="00000000">
        <w:rPr>
          <w:rtl w:val="0"/>
        </w:rPr>
        <w:t xml:space="preserve">AM: DARWIN BAY</w:t>
      </w:r>
    </w:p>
    <w:p w:rsidR="00000000" w:rsidDel="00000000" w:rsidP="00000000" w:rsidRDefault="00000000" w:rsidRPr="00000000" w14:paraId="00000098">
      <w:pPr>
        <w:jc w:val="both"/>
        <w:rPr/>
      </w:pPr>
      <w:r w:rsidDel="00000000" w:rsidR="00000000" w:rsidRPr="00000000">
        <w:rPr>
          <w:rtl w:val="0"/>
        </w:rPr>
        <w:t xml:space="preserve">Darwin Bay on Genovesa Island is a birder's dream come true. When you set foot on the beach, you will be amazed by the spectacle of hundreds of boobies, gulls, and frigatebirds soaring above, nesting in the bushes, or roosting on the sandy terrain. This immersive wildlife trail hosts sea lions and marine iguanas by the sea, and inland you'll encounter night herons, lava and swallow-tailed gulls, Darwin finches, Galapagos doves, mockingbirds, and more.</w:t>
      </w:r>
    </w:p>
    <w:p w:rsidR="00000000" w:rsidDel="00000000" w:rsidP="00000000" w:rsidRDefault="00000000" w:rsidRPr="00000000" w14:paraId="00000099">
      <w:pPr>
        <w:jc w:val="both"/>
        <w:rPr/>
      </w:pPr>
      <w:r w:rsidDel="00000000" w:rsidR="00000000" w:rsidRPr="00000000">
        <w:rPr>
          <w:b w:val="1"/>
          <w:rtl w:val="0"/>
        </w:rPr>
        <w:t xml:space="preserve">Snorkeling Experience:</w:t>
      </w:r>
      <w:r w:rsidDel="00000000" w:rsidR="00000000" w:rsidRPr="00000000">
        <w:rPr>
          <w:rtl w:val="0"/>
        </w:rPr>
        <w:t xml:space="preserve"> Darwin Bay offers a variety of snorkeling locations, from deep waters along the bay's cliffs to shallow waters near the beach. Regardless of where you choose, a colorful variety of fish awaits your visit, with a high chance of spotting sharks, rays, and sea lions.</w:t>
      </w:r>
    </w:p>
    <w:p w:rsidR="00000000" w:rsidDel="00000000" w:rsidP="00000000" w:rsidRDefault="00000000" w:rsidRPr="00000000" w14:paraId="0000009A">
      <w:pPr>
        <w:jc w:val="both"/>
        <w:rPr/>
      </w:pPr>
      <w:r w:rsidDel="00000000" w:rsidR="00000000" w:rsidRPr="00000000">
        <w:rPr>
          <w:rtl w:val="0"/>
        </w:rPr>
      </w:r>
    </w:p>
    <w:p w:rsidR="00000000" w:rsidDel="00000000" w:rsidP="00000000" w:rsidRDefault="00000000" w:rsidRPr="00000000" w14:paraId="0000009B">
      <w:pPr>
        <w:jc w:val="both"/>
        <w:rPr/>
      </w:pPr>
      <w:r w:rsidDel="00000000" w:rsidR="00000000" w:rsidRPr="00000000">
        <w:rPr/>
        <w:drawing>
          <wp:inline distB="0" distT="0" distL="0" distR="0">
            <wp:extent cx="5715000" cy="1905000"/>
            <wp:effectExtent b="0" l="0" r="0" t="0"/>
            <wp:docPr descr="Ave parada en la rama de un árbol&#10;&#10;Descripción generada automáticamente" id="2054312411" name="image7.png"/>
            <a:graphic>
              <a:graphicData uri="http://schemas.openxmlformats.org/drawingml/2006/picture">
                <pic:pic>
                  <pic:nvPicPr>
                    <pic:cNvPr descr="Ave parada en la rama de un árbol&#10;&#10;Descripción generada automáticamente" id="0" name="image7.png"/>
                    <pic:cNvPicPr preferRelativeResize="0"/>
                  </pic:nvPicPr>
                  <pic:blipFill>
                    <a:blip r:embed="rId10"/>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9C">
      <w:pPr>
        <w:jc w:val="both"/>
        <w:rPr/>
      </w:pPr>
      <w:r w:rsidDel="00000000" w:rsidR="00000000" w:rsidRPr="00000000">
        <w:rPr>
          <w:b w:val="1"/>
          <w:rtl w:val="0"/>
        </w:rPr>
        <w:t xml:space="preserve">Highlights:</w:t>
      </w:r>
      <w:r w:rsidDel="00000000" w:rsidR="00000000" w:rsidRPr="00000000">
        <w:rPr>
          <w:rtl w:val="0"/>
        </w:rPr>
        <w:t xml:space="preserve"> Nesting great frigatebirds, red-footed &amp; Nazca boobies, Galapagos sea lions, lava &amp; swallow-tailed gulls, yellow-crown night herons, Genovesa ground finch, Genovesa cactus finch, Galapagos mockingbirds.</w:t>
      </w:r>
    </w:p>
    <w:tbl>
      <w:tblPr>
        <w:tblStyle w:val="Table5"/>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9D">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9E">
            <w:pPr>
              <w:spacing w:line="259" w:lineRule="auto"/>
              <w:jc w:val="both"/>
              <w:rPr>
                <w:sz w:val="20"/>
                <w:szCs w:val="20"/>
              </w:rPr>
            </w:pPr>
            <w:r w:rsidDel="00000000" w:rsidR="00000000" w:rsidRPr="00000000">
              <w:rPr>
                <w:sz w:val="20"/>
                <w:szCs w:val="20"/>
                <w:rtl w:val="0"/>
              </w:rPr>
              <w:t xml:space="preserve">1,2 km / 0,7 mi</w:t>
            </w:r>
          </w:p>
        </w:tc>
      </w:tr>
      <w:tr>
        <w:trPr>
          <w:cantSplit w:val="0"/>
          <w:tblHeader w:val="0"/>
        </w:trPr>
        <w:tc>
          <w:tcPr>
            <w:shd w:fill="16253d" w:val="clear"/>
          </w:tcPr>
          <w:p w:rsidR="00000000" w:rsidDel="00000000" w:rsidP="00000000" w:rsidRDefault="00000000" w:rsidRPr="00000000" w14:paraId="0000009F">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A0">
            <w:pPr>
              <w:spacing w:line="259" w:lineRule="auto"/>
              <w:jc w:val="both"/>
              <w:rPr>
                <w:sz w:val="20"/>
                <w:szCs w:val="20"/>
              </w:rPr>
            </w:pPr>
            <w:r w:rsidDel="00000000" w:rsidR="00000000" w:rsidRPr="00000000">
              <w:rPr>
                <w:sz w:val="20"/>
                <w:szCs w:val="20"/>
                <w:rtl w:val="0"/>
              </w:rPr>
              <w:t xml:space="preserve">3</w:t>
            </w:r>
          </w:p>
        </w:tc>
      </w:tr>
      <w:tr>
        <w:trPr>
          <w:cantSplit w:val="0"/>
          <w:tblHeader w:val="0"/>
        </w:trPr>
        <w:tc>
          <w:tcPr>
            <w:shd w:fill="16253d" w:val="clear"/>
          </w:tcPr>
          <w:p w:rsidR="00000000" w:rsidDel="00000000" w:rsidP="00000000" w:rsidRDefault="00000000" w:rsidRPr="00000000" w14:paraId="000000A1">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A2">
            <w:pPr>
              <w:spacing w:line="259" w:lineRule="auto"/>
              <w:jc w:val="both"/>
              <w:rPr>
                <w:sz w:val="20"/>
                <w:szCs w:val="20"/>
              </w:rPr>
            </w:pPr>
            <w:r w:rsidDel="00000000" w:rsidR="00000000" w:rsidRPr="00000000">
              <w:rPr>
                <w:sz w:val="20"/>
                <w:szCs w:val="20"/>
                <w:rtl w:val="0"/>
              </w:rPr>
              <w:t xml:space="preserve">Wet landing and hiking</w:t>
            </w:r>
          </w:p>
        </w:tc>
      </w:tr>
    </w:tbl>
    <w:p w:rsidR="00000000" w:rsidDel="00000000" w:rsidP="00000000" w:rsidRDefault="00000000" w:rsidRPr="00000000" w14:paraId="000000A3">
      <w:pPr>
        <w:rPr/>
      </w:pPr>
      <w:r w:rsidDel="00000000" w:rsidR="00000000" w:rsidRPr="00000000">
        <w:rPr>
          <w:rtl w:val="0"/>
        </w:rPr>
      </w:r>
    </w:p>
    <w:p w:rsidR="00000000" w:rsidDel="00000000" w:rsidP="00000000" w:rsidRDefault="00000000" w:rsidRPr="00000000" w14:paraId="000000A4">
      <w:pPr>
        <w:pStyle w:val="Heading2"/>
        <w:jc w:val="both"/>
        <w:rPr/>
      </w:pPr>
      <w:r w:rsidDel="00000000" w:rsidR="00000000" w:rsidRPr="00000000">
        <w:rPr>
          <w:rtl w:val="0"/>
        </w:rPr>
        <w:t xml:space="preserve">PM: EL BARRANCO </w:t>
      </w:r>
    </w:p>
    <w:p w:rsidR="00000000" w:rsidDel="00000000" w:rsidP="00000000" w:rsidRDefault="00000000" w:rsidRPr="00000000" w14:paraId="000000A5">
      <w:pPr>
        <w:jc w:val="both"/>
        <w:rPr/>
      </w:pPr>
      <w:r w:rsidDel="00000000" w:rsidR="00000000" w:rsidRPr="00000000">
        <w:rPr>
          <w:rtl w:val="0"/>
        </w:rPr>
        <w:t xml:space="preserve">Located in the southern part of Darwin Bay on Genovesa Island, El Barranco is blessed with cliffs facing the sea made from very fragile, fractured lava. This creates an ideal nesting environment for storm petrels, attracting a significant population of short-eared owls. The trail is dotted with red-footed and Nazca boobies. At the same time, the base of the cliffs provides restful, shaded areas for Galapagos fur seals and numerous seabirds.</w:t>
      </w:r>
    </w:p>
    <w:p w:rsidR="00000000" w:rsidDel="00000000" w:rsidP="00000000" w:rsidRDefault="00000000" w:rsidRPr="00000000" w14:paraId="000000A6">
      <w:pPr>
        <w:jc w:val="both"/>
        <w:rPr/>
      </w:pPr>
      <w:r w:rsidDel="00000000" w:rsidR="00000000" w:rsidRPr="00000000">
        <w:rPr/>
        <w:drawing>
          <wp:inline distB="0" distT="0" distL="0" distR="0">
            <wp:extent cx="5715000" cy="2381250"/>
            <wp:effectExtent b="0" l="0" r="0" t="0"/>
            <wp:docPr id="2054312408" name="image5.png"/>
            <a:graphic>
              <a:graphicData uri="http://schemas.openxmlformats.org/drawingml/2006/picture">
                <pic:pic>
                  <pic:nvPicPr>
                    <pic:cNvPr id="0" name="image5.png"/>
                    <pic:cNvPicPr preferRelativeResize="0"/>
                  </pic:nvPicPr>
                  <pic:blipFill>
                    <a:blip r:embed="rId11"/>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A7">
      <w:pPr>
        <w:jc w:val="both"/>
        <w:rPr/>
      </w:pPr>
      <w:r w:rsidDel="00000000" w:rsidR="00000000" w:rsidRPr="00000000">
        <w:rPr>
          <w:b w:val="1"/>
          <w:rtl w:val="0"/>
        </w:rPr>
        <w:t xml:space="preserve">Snorkeling Experience:</w:t>
      </w:r>
      <w:r w:rsidDel="00000000" w:rsidR="00000000" w:rsidRPr="00000000">
        <w:rPr>
          <w:rtl w:val="0"/>
        </w:rPr>
        <w:t xml:space="preserve"> Snorkeling alongside these cliffs is an exhilarating experience, teeming with diverse fish and providing great chances to see sharks, rays, and playful sea lions.</w:t>
      </w:r>
    </w:p>
    <w:p w:rsidR="00000000" w:rsidDel="00000000" w:rsidP="00000000" w:rsidRDefault="00000000" w:rsidRPr="00000000" w14:paraId="000000A8">
      <w:pPr>
        <w:jc w:val="both"/>
        <w:rPr/>
      </w:pPr>
      <w:r w:rsidDel="00000000" w:rsidR="00000000" w:rsidRPr="00000000">
        <w:rPr>
          <w:b w:val="1"/>
          <w:rtl w:val="0"/>
        </w:rPr>
        <w:t xml:space="preserve">Highlights:</w:t>
      </w:r>
      <w:r w:rsidDel="00000000" w:rsidR="00000000" w:rsidRPr="00000000">
        <w:rPr>
          <w:rtl w:val="0"/>
        </w:rPr>
        <w:t xml:space="preserve"> Nesting great frigatebirds, red-footed &amp; Nazca boobies, Galapagos sea lions, Galapagos fur seals, lava &amp; swallow-tailed gulls, yellow-crown night herons, Genovesa ground finch, Genovesa cactus finch, Galapagos mockingbirds.</w:t>
      </w:r>
    </w:p>
    <w:tbl>
      <w:tblPr>
        <w:tblStyle w:val="Table6"/>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A9">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AA">
            <w:pPr>
              <w:spacing w:line="259" w:lineRule="auto"/>
              <w:jc w:val="both"/>
              <w:rPr>
                <w:sz w:val="20"/>
                <w:szCs w:val="20"/>
              </w:rPr>
            </w:pPr>
            <w:r w:rsidDel="00000000" w:rsidR="00000000" w:rsidRPr="00000000">
              <w:rPr>
                <w:sz w:val="20"/>
                <w:szCs w:val="20"/>
                <w:rtl w:val="0"/>
              </w:rPr>
              <w:t xml:space="preserve">1,2 km / 0,7 mi</w:t>
            </w:r>
          </w:p>
        </w:tc>
      </w:tr>
      <w:tr>
        <w:trPr>
          <w:cantSplit w:val="0"/>
          <w:tblHeader w:val="0"/>
        </w:trPr>
        <w:tc>
          <w:tcPr>
            <w:shd w:fill="16253d" w:val="clear"/>
          </w:tcPr>
          <w:p w:rsidR="00000000" w:rsidDel="00000000" w:rsidP="00000000" w:rsidRDefault="00000000" w:rsidRPr="00000000" w14:paraId="000000AB">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AC">
            <w:pPr>
              <w:spacing w:line="259" w:lineRule="auto"/>
              <w:jc w:val="both"/>
              <w:rPr>
                <w:sz w:val="20"/>
                <w:szCs w:val="20"/>
              </w:rPr>
            </w:pPr>
            <w:r w:rsidDel="00000000" w:rsidR="00000000" w:rsidRPr="00000000">
              <w:rPr>
                <w:sz w:val="20"/>
                <w:szCs w:val="20"/>
                <w:rtl w:val="0"/>
              </w:rPr>
              <w:t xml:space="preserve">3</w:t>
            </w:r>
          </w:p>
        </w:tc>
      </w:tr>
      <w:tr>
        <w:trPr>
          <w:cantSplit w:val="0"/>
          <w:tblHeader w:val="0"/>
        </w:trPr>
        <w:tc>
          <w:tcPr>
            <w:shd w:fill="16253d" w:val="clear"/>
          </w:tcPr>
          <w:p w:rsidR="00000000" w:rsidDel="00000000" w:rsidP="00000000" w:rsidRDefault="00000000" w:rsidRPr="00000000" w14:paraId="000000AD">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AE">
            <w:pPr>
              <w:spacing w:line="259" w:lineRule="auto"/>
              <w:jc w:val="both"/>
              <w:rPr>
                <w:sz w:val="20"/>
                <w:szCs w:val="20"/>
              </w:rPr>
            </w:pPr>
            <w:r w:rsidDel="00000000" w:rsidR="00000000" w:rsidRPr="00000000">
              <w:rPr>
                <w:sz w:val="20"/>
                <w:szCs w:val="20"/>
                <w:rtl w:val="0"/>
              </w:rPr>
              <w:t xml:space="preserve">Wet landing and hiking</w:t>
            </w:r>
          </w:p>
        </w:tc>
      </w:tr>
    </w:tbl>
    <w:p w:rsidR="00000000" w:rsidDel="00000000" w:rsidP="00000000" w:rsidRDefault="00000000" w:rsidRPr="00000000" w14:paraId="000000AF">
      <w:pPr>
        <w:jc w:val="both"/>
        <w:rPr/>
      </w:pPr>
      <w:r w:rsidDel="00000000" w:rsidR="00000000" w:rsidRPr="00000000">
        <w:rPr>
          <w:rtl w:val="0"/>
        </w:rPr>
      </w:r>
    </w:p>
    <w:p w:rsidR="00000000" w:rsidDel="00000000" w:rsidP="00000000" w:rsidRDefault="00000000" w:rsidRPr="00000000" w14:paraId="000000B0">
      <w:pPr>
        <w:pStyle w:val="Heading1"/>
        <w:jc w:val="both"/>
        <w:rPr/>
      </w:pPr>
      <w:r w:rsidDel="00000000" w:rsidR="00000000" w:rsidRPr="00000000">
        <w:rPr>
          <w:rtl w:val="0"/>
        </w:rPr>
        <w:t xml:space="preserve">Day 4 – Thursday</w:t>
      </w:r>
    </w:p>
    <w:p w:rsidR="00000000" w:rsidDel="00000000" w:rsidP="00000000" w:rsidRDefault="00000000" w:rsidRPr="00000000" w14:paraId="000000B1">
      <w:pPr>
        <w:pStyle w:val="Heading2"/>
        <w:rPr/>
      </w:pPr>
      <w:r w:rsidDel="00000000" w:rsidR="00000000" w:rsidRPr="00000000">
        <w:rPr>
          <w:rtl w:val="0"/>
        </w:rPr>
        <w:t xml:space="preserve">AM: SOUTH PLAZAS ISLAND</w:t>
      </w:r>
    </w:p>
    <w:p w:rsidR="00000000" w:rsidDel="00000000" w:rsidP="00000000" w:rsidRDefault="00000000" w:rsidRPr="00000000" w14:paraId="000000B2">
      <w:pPr>
        <w:jc w:val="both"/>
        <w:rPr/>
      </w:pPr>
      <w:r w:rsidDel="00000000" w:rsidR="00000000" w:rsidRPr="00000000">
        <w:rPr>
          <w:rtl w:val="0"/>
        </w:rPr>
        <w:t xml:space="preserve">Begin your day with a visit to South Plazas Island, one of the smaller yet vibrant islands in the Galapagos. This island is renowned for its extraordinary flora, including towering cacti and the striking Sesuvium plant, which changes from green to bright red during the dry season. South Plazas is also home to a large colony of land iguanas, which are often seen lounging under the cacti or wandering around. The steep cliffs on the southern part of the island provide a haven for various seabirds, including swallow-tailed gulls and red-billed tropicbirds. Sea lions frequent the coastline and offers an excellent opportunity to observe their playful antics in the water.</w:t>
      </w:r>
    </w:p>
    <w:p w:rsidR="00000000" w:rsidDel="00000000" w:rsidP="00000000" w:rsidRDefault="00000000" w:rsidRPr="00000000" w14:paraId="000000B3">
      <w:pPr>
        <w:rPr/>
      </w:pPr>
      <w:r w:rsidDel="00000000" w:rsidR="00000000" w:rsidRPr="00000000">
        <w:rPr/>
        <w:drawing>
          <wp:inline distB="0" distT="0" distL="0" distR="0">
            <wp:extent cx="5400040" cy="1800013"/>
            <wp:effectExtent b="0" l="0" r="0" t="0"/>
            <wp:docPr descr="Un par de personas en una playa&#10;&#10;Descripción generada automáticamente" id="2054312413" name="image3.png"/>
            <a:graphic>
              <a:graphicData uri="http://schemas.openxmlformats.org/drawingml/2006/picture">
                <pic:pic>
                  <pic:nvPicPr>
                    <pic:cNvPr descr="Un par de personas en una playa&#10;&#10;Descripción generada automáticamente" id="0" name="image3.png"/>
                    <pic:cNvPicPr preferRelativeResize="0"/>
                  </pic:nvPicPr>
                  <pic:blipFill>
                    <a:blip r:embed="rId12"/>
                    <a:srcRect b="0" l="0" r="0" t="0"/>
                    <a:stretch>
                      <a:fillRect/>
                    </a:stretch>
                  </pic:blipFill>
                  <pic:spPr>
                    <a:xfrm>
                      <a:off x="0" y="0"/>
                      <a:ext cx="5400040" cy="1800013"/>
                    </a:xfrm>
                    <a:prstGeom prst="rect"/>
                    <a:ln/>
                  </pic:spPr>
                </pic:pic>
              </a:graphicData>
            </a:graphic>
          </wp:inline>
        </w:drawing>
      </w:r>
      <w:r w:rsidDel="00000000" w:rsidR="00000000" w:rsidRPr="00000000">
        <w:rPr>
          <w:rtl w:val="0"/>
        </w:rPr>
      </w:r>
    </w:p>
    <w:p w:rsidR="00000000" w:rsidDel="00000000" w:rsidP="00000000" w:rsidRDefault="00000000" w:rsidRPr="00000000" w14:paraId="000000B4">
      <w:pPr>
        <w:jc w:val="both"/>
        <w:rPr/>
      </w:pPr>
      <w:r w:rsidDel="00000000" w:rsidR="00000000" w:rsidRPr="00000000">
        <w:rPr>
          <w:b w:val="1"/>
          <w:rtl w:val="0"/>
        </w:rPr>
        <w:t xml:space="preserve">Highlights:</w:t>
      </w:r>
      <w:r w:rsidDel="00000000" w:rsidR="00000000" w:rsidRPr="00000000">
        <w:rPr>
          <w:rtl w:val="0"/>
        </w:rPr>
        <w:t xml:space="preserve"> Land iguanas, Sesuvium plants, cacti, sea lions, swallow-tailed gulls, red-billed tropicbirds.</w:t>
      </w:r>
    </w:p>
    <w:tbl>
      <w:tblPr>
        <w:tblStyle w:val="Table7"/>
        <w:tblW w:w="2707.0" w:type="dxa"/>
        <w:jc w:val="left"/>
        <w:tblLayout w:type="fixed"/>
        <w:tblLook w:val="0400"/>
      </w:tblPr>
      <w:tblGrid>
        <w:gridCol w:w="983"/>
        <w:gridCol w:w="1724"/>
        <w:tblGridChange w:id="0">
          <w:tblGrid>
            <w:gridCol w:w="983"/>
            <w:gridCol w:w="1724"/>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B5">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6">
            <w:pPr>
              <w:spacing w:after="0" w:line="240" w:lineRule="auto"/>
              <w:rPr>
                <w:rFonts w:ascii="Times New Roman" w:cs="Times New Roman" w:eastAsia="Times New Roman" w:hAnsi="Times New Roman"/>
              </w:rPr>
            </w:pPr>
            <w:r w:rsidDel="00000000" w:rsidR="00000000" w:rsidRPr="00000000">
              <w:rPr>
                <w:color w:val="000000"/>
                <w:sz w:val="20"/>
                <w:szCs w:val="20"/>
                <w:rtl w:val="0"/>
              </w:rPr>
              <w:t xml:space="preserve">1 km / 0.6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B7">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8">
            <w:pPr>
              <w:spacing w:after="0" w:line="240" w:lineRule="auto"/>
              <w:rPr>
                <w:rFonts w:ascii="Times New Roman" w:cs="Times New Roman" w:eastAsia="Times New Roman" w:hAnsi="Times New Roman"/>
              </w:rPr>
            </w:pPr>
            <w:r w:rsidDel="00000000" w:rsidR="00000000" w:rsidRPr="00000000">
              <w:rPr>
                <w:color w:val="000000"/>
                <w:sz w:val="20"/>
                <w:szCs w:val="20"/>
                <w:rtl w:val="0"/>
              </w:rPr>
              <w:t xml:space="preserve">2</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B9">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A">
            <w:pPr>
              <w:spacing w:after="0" w:line="240" w:lineRule="auto"/>
              <w:rPr>
                <w:rFonts w:ascii="Times New Roman" w:cs="Times New Roman" w:eastAsia="Times New Roman" w:hAnsi="Times New Roman"/>
              </w:rPr>
            </w:pPr>
            <w:r w:rsidDel="00000000" w:rsidR="00000000" w:rsidRPr="00000000">
              <w:rPr>
                <w:color w:val="000000"/>
                <w:sz w:val="20"/>
                <w:szCs w:val="20"/>
                <w:rtl w:val="0"/>
              </w:rPr>
              <w:t xml:space="preserve">Dry landing, hiking</w:t>
            </w:r>
            <w:r w:rsidDel="00000000" w:rsidR="00000000" w:rsidRPr="00000000">
              <w:rPr>
                <w:rtl w:val="0"/>
              </w:rPr>
            </w:r>
          </w:p>
        </w:tc>
      </w:tr>
    </w:tbl>
    <w:p w:rsidR="00000000" w:rsidDel="00000000" w:rsidP="00000000" w:rsidRDefault="00000000" w:rsidRPr="00000000" w14:paraId="000000BB">
      <w:pPr>
        <w:rPr/>
      </w:pPr>
      <w:r w:rsidDel="00000000" w:rsidR="00000000" w:rsidRPr="00000000">
        <w:rPr>
          <w:rtl w:val="0"/>
        </w:rPr>
      </w:r>
    </w:p>
    <w:p w:rsidR="00000000" w:rsidDel="00000000" w:rsidP="00000000" w:rsidRDefault="00000000" w:rsidRPr="00000000" w14:paraId="000000BC">
      <w:pPr>
        <w:pStyle w:val="Heading2"/>
        <w:rPr/>
      </w:pPr>
      <w:r w:rsidDel="00000000" w:rsidR="00000000" w:rsidRPr="00000000">
        <w:rPr>
          <w:rtl w:val="0"/>
        </w:rPr>
        <w:t xml:space="preserve">PM: SANTA FE ISLAND</w:t>
      </w:r>
    </w:p>
    <w:p w:rsidR="00000000" w:rsidDel="00000000" w:rsidP="00000000" w:rsidRDefault="00000000" w:rsidRPr="00000000" w14:paraId="000000BD">
      <w:pPr>
        <w:jc w:val="both"/>
        <w:rPr/>
      </w:pPr>
      <w:r w:rsidDel="00000000" w:rsidR="00000000" w:rsidRPr="00000000">
        <w:rPr>
          <w:rtl w:val="0"/>
        </w:rPr>
        <w:t xml:space="preserve">In the afternoon, set off to explore Santa Fe Island, known for its picturesque bay and turquoise waters, perfect for swimming and snorkeling. The island hosts a healthy population of the larger species of land iguanas unique to Santa Fe. Watch for these magnificent creatures as you walk through the giant prickly pear cactus forest. The island's calm, clear waters are ideal for spotting an array of marine life, including sea turtles, rays, and colorful schools of fish. Santa Fe also offers a chance to see the Galapagos hawk and various endemic finches.</w:t>
      </w:r>
    </w:p>
    <w:p w:rsidR="00000000" w:rsidDel="00000000" w:rsidP="00000000" w:rsidRDefault="00000000" w:rsidRPr="00000000" w14:paraId="000000BE">
      <w:pPr>
        <w:jc w:val="both"/>
        <w:rPr/>
      </w:pPr>
      <w:r w:rsidDel="00000000" w:rsidR="00000000" w:rsidRPr="00000000">
        <w:rPr>
          <w:rtl w:val="0"/>
        </w:rPr>
        <w:t xml:space="preserve">This day offers a blend of terrestrial and marine exploration, showcasing the diverse landscapes and wildlife the Galapagos Islands are famous for.</w:t>
      </w:r>
    </w:p>
    <w:p w:rsidR="00000000" w:rsidDel="00000000" w:rsidP="00000000" w:rsidRDefault="00000000" w:rsidRPr="00000000" w14:paraId="000000BF">
      <w:pPr>
        <w:rPr>
          <w:b w:val="1"/>
        </w:rPr>
      </w:pPr>
      <w:r w:rsidDel="00000000" w:rsidR="00000000" w:rsidRPr="00000000">
        <w:rPr/>
        <w:drawing>
          <wp:inline distB="0" distT="0" distL="0" distR="0">
            <wp:extent cx="5400040" cy="1800013"/>
            <wp:effectExtent b="0" l="0" r="0" t="0"/>
            <wp:docPr id="2054312412" name="image12.png"/>
            <a:graphic>
              <a:graphicData uri="http://schemas.openxmlformats.org/drawingml/2006/picture">
                <pic:pic>
                  <pic:nvPicPr>
                    <pic:cNvPr id="0" name="image12.png"/>
                    <pic:cNvPicPr preferRelativeResize="0"/>
                  </pic:nvPicPr>
                  <pic:blipFill>
                    <a:blip r:embed="rId13"/>
                    <a:srcRect b="0" l="0" r="0" t="0"/>
                    <a:stretch>
                      <a:fillRect/>
                    </a:stretch>
                  </pic:blipFill>
                  <pic:spPr>
                    <a:xfrm>
                      <a:off x="0" y="0"/>
                      <a:ext cx="5400040" cy="1800013"/>
                    </a:xfrm>
                    <a:prstGeom prst="rect"/>
                    <a:ln/>
                  </pic:spPr>
                </pic:pic>
              </a:graphicData>
            </a:graphic>
          </wp:inline>
        </w:drawing>
      </w:r>
      <w:r w:rsidDel="00000000" w:rsidR="00000000" w:rsidRPr="00000000">
        <w:rPr>
          <w:rtl w:val="0"/>
        </w:rPr>
      </w:r>
    </w:p>
    <w:p w:rsidR="00000000" w:rsidDel="00000000" w:rsidP="00000000" w:rsidRDefault="00000000" w:rsidRPr="00000000" w14:paraId="000000C0">
      <w:pPr>
        <w:rPr/>
      </w:pPr>
      <w:r w:rsidDel="00000000" w:rsidR="00000000" w:rsidRPr="00000000">
        <w:rPr>
          <w:b w:val="1"/>
          <w:rtl w:val="0"/>
        </w:rPr>
        <w:t xml:space="preserve">Highlights:</w:t>
      </w:r>
      <w:r w:rsidDel="00000000" w:rsidR="00000000" w:rsidRPr="00000000">
        <w:rPr>
          <w:rtl w:val="0"/>
        </w:rPr>
        <w:t xml:space="preserve"> Santa Fe land iguanas, prickly pear cactus, sea turtles, Galapagos hawk, snorkeling opportunities.</w:t>
      </w:r>
    </w:p>
    <w:tbl>
      <w:tblPr>
        <w:tblStyle w:val="Table8"/>
        <w:tblW w:w="3703.0" w:type="dxa"/>
        <w:jc w:val="left"/>
        <w:tblLayout w:type="fixed"/>
        <w:tblLook w:val="0400"/>
      </w:tblPr>
      <w:tblGrid>
        <w:gridCol w:w="983"/>
        <w:gridCol w:w="2720"/>
        <w:tblGridChange w:id="0">
          <w:tblGrid>
            <w:gridCol w:w="983"/>
            <w:gridCol w:w="2720"/>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C1">
            <w:pPr>
              <w:spacing w:after="0" w:line="240" w:lineRule="auto"/>
              <w:rPr>
                <w:b w:val="1"/>
                <w:color w:val="ffffff"/>
                <w:sz w:val="20"/>
                <w:szCs w:val="20"/>
              </w:rPr>
            </w:pPr>
            <w:r w:rsidDel="00000000" w:rsidR="00000000" w:rsidRPr="00000000">
              <w:rPr>
                <w:b w:val="1"/>
                <w:color w:val="ffffff"/>
                <w:sz w:val="20"/>
                <w:szCs w:val="20"/>
                <w:rtl w:val="0"/>
              </w:rPr>
              <w:t xml:space="preserve">Meals</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2">
            <w:pPr>
              <w:spacing w:after="0" w:line="240" w:lineRule="auto"/>
              <w:rPr>
                <w:color w:val="000000"/>
                <w:sz w:val="20"/>
                <w:szCs w:val="20"/>
              </w:rPr>
            </w:pPr>
            <w:r w:rsidDel="00000000" w:rsidR="00000000" w:rsidRPr="00000000">
              <w:rPr>
                <w:color w:val="000000"/>
                <w:sz w:val="20"/>
                <w:szCs w:val="20"/>
                <w:rtl w:val="0"/>
              </w:rPr>
              <w:t xml:space="preserve">B / L / D</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C3">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4">
            <w:pPr>
              <w:spacing w:after="0" w:line="240" w:lineRule="auto"/>
              <w:rPr>
                <w:rFonts w:ascii="Times New Roman" w:cs="Times New Roman" w:eastAsia="Times New Roman" w:hAnsi="Times New Roman"/>
              </w:rPr>
            </w:pPr>
            <w:r w:rsidDel="00000000" w:rsidR="00000000" w:rsidRPr="00000000">
              <w:rPr>
                <w:color w:val="000000"/>
                <w:sz w:val="20"/>
                <w:szCs w:val="20"/>
                <w:rtl w:val="0"/>
              </w:rPr>
              <w:t xml:space="preserve">1.5 km / 0.9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C5">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6">
            <w:pPr>
              <w:spacing w:after="0" w:line="240" w:lineRule="auto"/>
              <w:rPr>
                <w:rFonts w:ascii="Times New Roman" w:cs="Times New Roman" w:eastAsia="Times New Roman" w:hAnsi="Times New Roman"/>
              </w:rPr>
            </w:pPr>
            <w:r w:rsidDel="00000000" w:rsidR="00000000" w:rsidRPr="00000000">
              <w:rPr>
                <w:color w:val="000000"/>
                <w:sz w:val="20"/>
                <w:szCs w:val="20"/>
                <w:rtl w:val="0"/>
              </w:rPr>
              <w:t xml:space="preserve">2</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C7">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8">
            <w:pPr>
              <w:spacing w:after="0" w:line="240" w:lineRule="auto"/>
              <w:rPr>
                <w:rFonts w:ascii="Times New Roman" w:cs="Times New Roman" w:eastAsia="Times New Roman" w:hAnsi="Times New Roman"/>
              </w:rPr>
            </w:pPr>
            <w:r w:rsidDel="00000000" w:rsidR="00000000" w:rsidRPr="00000000">
              <w:rPr>
                <w:color w:val="000000"/>
                <w:sz w:val="20"/>
                <w:szCs w:val="20"/>
                <w:rtl w:val="0"/>
              </w:rPr>
              <w:t xml:space="preserve">Wet landing, hiking, snorkeling</w:t>
            </w:r>
            <w:r w:rsidDel="00000000" w:rsidR="00000000" w:rsidRPr="00000000">
              <w:rPr>
                <w:rtl w:val="0"/>
              </w:rPr>
            </w:r>
          </w:p>
        </w:tc>
      </w:tr>
    </w:tbl>
    <w:p w:rsidR="00000000" w:rsidDel="00000000" w:rsidP="00000000" w:rsidRDefault="00000000" w:rsidRPr="00000000" w14:paraId="000000C9">
      <w:pPr>
        <w:rPr/>
      </w:pPr>
      <w:r w:rsidDel="00000000" w:rsidR="00000000" w:rsidRPr="00000000">
        <w:rPr>
          <w:rtl w:val="0"/>
        </w:rPr>
      </w:r>
    </w:p>
    <w:p w:rsidR="00000000" w:rsidDel="00000000" w:rsidP="00000000" w:rsidRDefault="00000000" w:rsidRPr="00000000" w14:paraId="000000CA">
      <w:pPr>
        <w:pStyle w:val="Heading1"/>
        <w:jc w:val="both"/>
        <w:rPr/>
      </w:pPr>
      <w:r w:rsidDel="00000000" w:rsidR="00000000" w:rsidRPr="00000000">
        <w:rPr>
          <w:rtl w:val="0"/>
        </w:rPr>
        <w:t xml:space="preserve">Day 5 – Friday</w:t>
      </w:r>
    </w:p>
    <w:p w:rsidR="00000000" w:rsidDel="00000000" w:rsidP="00000000" w:rsidRDefault="00000000" w:rsidRPr="00000000" w14:paraId="000000CB">
      <w:pPr>
        <w:pStyle w:val="Heading2"/>
        <w:jc w:val="both"/>
        <w:rPr/>
      </w:pPr>
      <w:r w:rsidDel="00000000" w:rsidR="00000000" w:rsidRPr="00000000">
        <w:rPr>
          <w:rtl w:val="0"/>
        </w:rPr>
        <w:t xml:space="preserve">AM: Highlands</w:t>
      </w:r>
    </w:p>
    <w:p w:rsidR="00000000" w:rsidDel="00000000" w:rsidP="00000000" w:rsidRDefault="00000000" w:rsidRPr="00000000" w14:paraId="000000CC">
      <w:pPr>
        <w:jc w:val="both"/>
        <w:rPr/>
      </w:pPr>
      <w:r w:rsidDel="00000000" w:rsidR="00000000" w:rsidRPr="00000000">
        <w:rPr>
          <w:rtl w:val="0"/>
        </w:rPr>
        <w:t xml:space="preserve">Your day begins with a journey to the highlands of San Cristobal Island, offering a different perspective of the Galapagos' unique ecosystem. This lush and verdant area contrasts sharply with the coastal zones. The highlands are home to a variety of bird species, giant tortoises in their natural habitat, and a rich array of plant life, including endemic trees and ferns. You'll have the opportunity to walk along paths that meander through this lush landscape, offering a chance to observe the giant tortoises up close and personal. The highlands also provide panoramic views of the island, showcasing its diverse topography.</w:t>
      </w:r>
    </w:p>
    <w:p w:rsidR="00000000" w:rsidDel="00000000" w:rsidP="00000000" w:rsidRDefault="00000000" w:rsidRPr="00000000" w14:paraId="000000CD">
      <w:pPr>
        <w:jc w:val="both"/>
        <w:rPr/>
      </w:pPr>
      <w:r w:rsidDel="00000000" w:rsidR="00000000" w:rsidRPr="00000000">
        <w:rPr/>
        <w:drawing>
          <wp:inline distB="0" distT="0" distL="0" distR="0">
            <wp:extent cx="5400040" cy="1800213"/>
            <wp:effectExtent b="0" l="0" r="0" t="0"/>
            <wp:docPr id="2054312409" name="image6.png"/>
            <a:graphic>
              <a:graphicData uri="http://schemas.openxmlformats.org/drawingml/2006/picture">
                <pic:pic>
                  <pic:nvPicPr>
                    <pic:cNvPr id="0" name="image6.png"/>
                    <pic:cNvPicPr preferRelativeResize="0"/>
                  </pic:nvPicPr>
                  <pic:blipFill>
                    <a:blip r:embed="rId14"/>
                    <a:srcRect b="0" l="0" r="0" t="0"/>
                    <a:stretch>
                      <a:fillRect/>
                    </a:stretch>
                  </pic:blipFill>
                  <pic:spPr>
                    <a:xfrm>
                      <a:off x="0" y="0"/>
                      <a:ext cx="5400040" cy="1800213"/>
                    </a:xfrm>
                    <a:prstGeom prst="rect"/>
                    <a:ln/>
                  </pic:spPr>
                </pic:pic>
              </a:graphicData>
            </a:graphic>
          </wp:inline>
        </w:drawing>
      </w:r>
      <w:r w:rsidDel="00000000" w:rsidR="00000000" w:rsidRPr="00000000">
        <w:rPr>
          <w:rtl w:val="0"/>
        </w:rPr>
      </w:r>
    </w:p>
    <w:p w:rsidR="00000000" w:rsidDel="00000000" w:rsidP="00000000" w:rsidRDefault="00000000" w:rsidRPr="00000000" w14:paraId="000000CE">
      <w:pPr>
        <w:jc w:val="both"/>
        <w:rPr/>
      </w:pPr>
      <w:r w:rsidDel="00000000" w:rsidR="00000000" w:rsidRPr="00000000">
        <w:rPr>
          <w:b w:val="1"/>
          <w:rtl w:val="0"/>
        </w:rPr>
        <w:t xml:space="preserve">Highlights:</w:t>
      </w:r>
      <w:r w:rsidDel="00000000" w:rsidR="00000000" w:rsidRPr="00000000">
        <w:rPr>
          <w:rtl w:val="0"/>
        </w:rPr>
        <w:t xml:space="preserve"> Giant tortoises, endemic bird species, panoramic views, lush vegetation.</w:t>
      </w:r>
    </w:p>
    <w:tbl>
      <w:tblPr>
        <w:tblStyle w:val="Table9"/>
        <w:tblW w:w="396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2835"/>
        <w:tblGridChange w:id="0">
          <w:tblGrid>
            <w:gridCol w:w="1129"/>
            <w:gridCol w:w="2835"/>
          </w:tblGrid>
        </w:tblGridChange>
      </w:tblGrid>
      <w:tr>
        <w:trPr>
          <w:cantSplit w:val="0"/>
          <w:tblHeader w:val="0"/>
        </w:trPr>
        <w:tc>
          <w:tcPr>
            <w:shd w:fill="16253d" w:val="clear"/>
          </w:tcPr>
          <w:p w:rsidR="00000000" w:rsidDel="00000000" w:rsidP="00000000" w:rsidRDefault="00000000" w:rsidRPr="00000000" w14:paraId="000000CF">
            <w:pPr>
              <w:jc w:val="both"/>
              <w:rPr>
                <w:b w:val="1"/>
                <w:color w:val="ffffff"/>
                <w:sz w:val="20"/>
                <w:szCs w:val="20"/>
              </w:rPr>
            </w:pPr>
            <w:r w:rsidDel="00000000" w:rsidR="00000000" w:rsidRPr="00000000">
              <w:rPr>
                <w:b w:val="1"/>
                <w:color w:val="ffffff"/>
                <w:sz w:val="20"/>
                <w:szCs w:val="20"/>
                <w:rtl w:val="0"/>
              </w:rPr>
              <w:t xml:space="preserve">Meals</w:t>
            </w:r>
          </w:p>
        </w:tc>
        <w:tc>
          <w:tcPr/>
          <w:p w:rsidR="00000000" w:rsidDel="00000000" w:rsidP="00000000" w:rsidRDefault="00000000" w:rsidRPr="00000000" w14:paraId="000000D0">
            <w:pPr>
              <w:jc w:val="both"/>
              <w:rPr>
                <w:sz w:val="20"/>
                <w:szCs w:val="20"/>
              </w:rPr>
            </w:pPr>
            <w:r w:rsidDel="00000000" w:rsidR="00000000" w:rsidRPr="00000000">
              <w:rPr>
                <w:sz w:val="20"/>
                <w:szCs w:val="20"/>
                <w:rtl w:val="0"/>
              </w:rPr>
              <w:t xml:space="preserve">B/L/D </w:t>
            </w:r>
          </w:p>
        </w:tc>
      </w:tr>
      <w:tr>
        <w:trPr>
          <w:cantSplit w:val="0"/>
          <w:tblHeader w:val="0"/>
        </w:trPr>
        <w:tc>
          <w:tcPr>
            <w:shd w:fill="16253d" w:val="clear"/>
          </w:tcPr>
          <w:p w:rsidR="00000000" w:rsidDel="00000000" w:rsidP="00000000" w:rsidRDefault="00000000" w:rsidRPr="00000000" w14:paraId="000000D1">
            <w:pPr>
              <w:jc w:val="both"/>
              <w:rPr>
                <w:b w:val="1"/>
                <w:color w:val="ffffff"/>
                <w:sz w:val="20"/>
                <w:szCs w:val="20"/>
              </w:rPr>
            </w:pPr>
            <w:r w:rsidDel="00000000" w:rsidR="00000000" w:rsidRPr="00000000">
              <w:rPr>
                <w:b w:val="1"/>
                <w:color w:val="ffffff"/>
                <w:sz w:val="20"/>
                <w:szCs w:val="20"/>
                <w:rtl w:val="0"/>
              </w:rPr>
              <w:t xml:space="preserve">Trail</w:t>
            </w:r>
          </w:p>
        </w:tc>
        <w:tc>
          <w:tcPr/>
          <w:p w:rsidR="00000000" w:rsidDel="00000000" w:rsidP="00000000" w:rsidRDefault="00000000" w:rsidRPr="00000000" w14:paraId="000000D2">
            <w:pPr>
              <w:jc w:val="both"/>
              <w:rPr>
                <w:sz w:val="20"/>
                <w:szCs w:val="20"/>
              </w:rPr>
            </w:pPr>
            <w:r w:rsidDel="00000000" w:rsidR="00000000" w:rsidRPr="00000000">
              <w:rPr>
                <w:sz w:val="20"/>
                <w:szCs w:val="20"/>
                <w:rtl w:val="0"/>
              </w:rPr>
              <w:t xml:space="preserve">Variable</w:t>
            </w:r>
          </w:p>
        </w:tc>
      </w:tr>
      <w:tr>
        <w:trPr>
          <w:cantSplit w:val="0"/>
          <w:tblHeader w:val="0"/>
        </w:trPr>
        <w:tc>
          <w:tcPr>
            <w:shd w:fill="16253d" w:val="clear"/>
          </w:tcPr>
          <w:p w:rsidR="00000000" w:rsidDel="00000000" w:rsidP="00000000" w:rsidRDefault="00000000" w:rsidRPr="00000000" w14:paraId="000000D3">
            <w:pPr>
              <w:jc w:val="both"/>
              <w:rPr>
                <w:b w:val="1"/>
                <w:color w:val="ffffff"/>
                <w:sz w:val="20"/>
                <w:szCs w:val="20"/>
              </w:rPr>
            </w:pPr>
            <w:r w:rsidDel="00000000" w:rsidR="00000000" w:rsidRPr="00000000">
              <w:rPr>
                <w:b w:val="1"/>
                <w:color w:val="ffffff"/>
                <w:sz w:val="20"/>
                <w:szCs w:val="20"/>
                <w:rtl w:val="0"/>
              </w:rPr>
              <w:t xml:space="preserve">Level</w:t>
            </w:r>
          </w:p>
        </w:tc>
        <w:tc>
          <w:tcPr/>
          <w:p w:rsidR="00000000" w:rsidDel="00000000" w:rsidP="00000000" w:rsidRDefault="00000000" w:rsidRPr="00000000" w14:paraId="000000D4">
            <w:pPr>
              <w:jc w:val="both"/>
              <w:rPr>
                <w:sz w:val="20"/>
                <w:szCs w:val="20"/>
              </w:rPr>
            </w:pPr>
            <w:r w:rsidDel="00000000" w:rsidR="00000000" w:rsidRPr="00000000">
              <w:rPr>
                <w:sz w:val="20"/>
                <w:szCs w:val="20"/>
                <w:rtl w:val="0"/>
              </w:rPr>
              <w:t xml:space="preserve">2</w:t>
            </w:r>
          </w:p>
        </w:tc>
      </w:tr>
      <w:tr>
        <w:trPr>
          <w:cantSplit w:val="0"/>
          <w:tblHeader w:val="0"/>
        </w:trPr>
        <w:tc>
          <w:tcPr>
            <w:shd w:fill="16253d" w:val="clear"/>
          </w:tcPr>
          <w:p w:rsidR="00000000" w:rsidDel="00000000" w:rsidP="00000000" w:rsidRDefault="00000000" w:rsidRPr="00000000" w14:paraId="000000D5">
            <w:pPr>
              <w:jc w:val="both"/>
              <w:rPr>
                <w:b w:val="1"/>
                <w:color w:val="ffffff"/>
                <w:sz w:val="20"/>
                <w:szCs w:val="20"/>
              </w:rPr>
            </w:pPr>
            <w:r w:rsidDel="00000000" w:rsidR="00000000" w:rsidRPr="00000000">
              <w:rPr>
                <w:b w:val="1"/>
                <w:color w:val="ffffff"/>
                <w:sz w:val="20"/>
                <w:szCs w:val="20"/>
                <w:rtl w:val="0"/>
              </w:rPr>
              <w:t xml:space="preserve">Activities</w:t>
            </w:r>
          </w:p>
        </w:tc>
        <w:tc>
          <w:tcPr/>
          <w:p w:rsidR="00000000" w:rsidDel="00000000" w:rsidP="00000000" w:rsidRDefault="00000000" w:rsidRPr="00000000" w14:paraId="000000D6">
            <w:pPr>
              <w:jc w:val="both"/>
              <w:rPr>
                <w:sz w:val="20"/>
                <w:szCs w:val="20"/>
              </w:rPr>
            </w:pPr>
            <w:r w:rsidDel="00000000" w:rsidR="00000000" w:rsidRPr="00000000">
              <w:rPr>
                <w:sz w:val="20"/>
                <w:szCs w:val="20"/>
                <w:rtl w:val="0"/>
              </w:rPr>
              <w:t xml:space="preserve">Dry landing and hiking</w:t>
            </w:r>
          </w:p>
        </w:tc>
      </w:tr>
    </w:tbl>
    <w:p w:rsidR="00000000" w:rsidDel="00000000" w:rsidP="00000000" w:rsidRDefault="00000000" w:rsidRPr="00000000" w14:paraId="000000D7">
      <w:pPr>
        <w:jc w:val="both"/>
        <w:rPr/>
      </w:pPr>
      <w:r w:rsidDel="00000000" w:rsidR="00000000" w:rsidRPr="00000000">
        <w:rPr>
          <w:rtl w:val="0"/>
        </w:rPr>
      </w:r>
    </w:p>
    <w:p w:rsidR="00000000" w:rsidDel="00000000" w:rsidP="00000000" w:rsidRDefault="00000000" w:rsidRPr="00000000" w14:paraId="000000D8">
      <w:pPr>
        <w:pStyle w:val="Heading2"/>
        <w:rPr/>
      </w:pPr>
      <w:r w:rsidDel="00000000" w:rsidR="00000000" w:rsidRPr="00000000">
        <w:rPr>
          <w:rtl w:val="0"/>
        </w:rPr>
        <w:t xml:space="preserve">PM: LOBOS ISLAND</w:t>
      </w:r>
    </w:p>
    <w:p w:rsidR="00000000" w:rsidDel="00000000" w:rsidP="00000000" w:rsidRDefault="00000000" w:rsidRPr="00000000" w14:paraId="000000D9">
      <w:pPr>
        <w:jc w:val="both"/>
        <w:rPr/>
      </w:pPr>
      <w:r w:rsidDel="00000000" w:rsidR="00000000" w:rsidRPr="00000000">
        <w:rPr>
          <w:rtl w:val="0"/>
        </w:rPr>
        <w:t xml:space="preserve">Venture to Lobos Island, a tranquil islet secluded from San Cristobal by a slim channel. This nature's cradle, amidst a serene bay, is the playground for sea lion pups frolicking in tidal pools. The island might be modest but bursts with life, particularly with "lobos marinos" or sea lions. As you step ashore, welcoming committees of sea lions would greet you, only to be outraged by the male frigatebirds inland, presenting their inflamed red balloons amidst the verdant foliage. Stay vigilant for the blue-footed boobies nesting on the trails, ready to treat you to a display of their whimsical courtship dance.</w:t>
      </w:r>
    </w:p>
    <w:p w:rsidR="00000000" w:rsidDel="00000000" w:rsidP="00000000" w:rsidRDefault="00000000" w:rsidRPr="00000000" w14:paraId="000000DA">
      <w:pPr>
        <w:jc w:val="both"/>
        <w:rPr/>
      </w:pPr>
      <w:r w:rsidDel="00000000" w:rsidR="00000000" w:rsidRPr="00000000">
        <w:rPr/>
        <w:drawing>
          <wp:inline distB="0" distT="0" distL="0" distR="0">
            <wp:extent cx="5400040" cy="1800213"/>
            <wp:effectExtent b="0" l="0" r="0" t="0"/>
            <wp:docPr descr="Animal acostado en el suelo&#10;&#10;Descripción generada automáticamente con confianza media" id="2054312414" name="image4.png"/>
            <a:graphic>
              <a:graphicData uri="http://schemas.openxmlformats.org/drawingml/2006/picture">
                <pic:pic>
                  <pic:nvPicPr>
                    <pic:cNvPr descr="Animal acostado en el suelo&#10;&#10;Descripción generada automáticamente con confianza media" id="0" name="image4.png"/>
                    <pic:cNvPicPr preferRelativeResize="0"/>
                  </pic:nvPicPr>
                  <pic:blipFill>
                    <a:blip r:embed="rId15"/>
                    <a:srcRect b="0" l="0" r="0" t="0"/>
                    <a:stretch>
                      <a:fillRect/>
                    </a:stretch>
                  </pic:blipFill>
                  <pic:spPr>
                    <a:xfrm>
                      <a:off x="0" y="0"/>
                      <a:ext cx="5400040" cy="1800213"/>
                    </a:xfrm>
                    <a:prstGeom prst="rect"/>
                    <a:ln/>
                  </pic:spPr>
                </pic:pic>
              </a:graphicData>
            </a:graphic>
          </wp:inline>
        </w:drawing>
      </w:r>
      <w:r w:rsidDel="00000000" w:rsidR="00000000" w:rsidRPr="00000000">
        <w:rPr>
          <w:rtl w:val="0"/>
        </w:rPr>
      </w:r>
    </w:p>
    <w:p w:rsidR="00000000" w:rsidDel="00000000" w:rsidP="00000000" w:rsidRDefault="00000000" w:rsidRPr="00000000" w14:paraId="000000DB">
      <w:pPr>
        <w:rPr/>
      </w:pPr>
      <w:r w:rsidDel="00000000" w:rsidR="00000000" w:rsidRPr="00000000">
        <w:rPr>
          <w:b w:val="1"/>
          <w:rtl w:val="0"/>
        </w:rPr>
        <w:t xml:space="preserve">Snorkeling Experience:</w:t>
      </w:r>
      <w:r w:rsidDel="00000000" w:rsidR="00000000" w:rsidRPr="00000000">
        <w:rPr>
          <w:color w:val="2f5496"/>
          <w:sz w:val="26"/>
          <w:szCs w:val="26"/>
          <w:rtl w:val="0"/>
        </w:rPr>
        <w:t xml:space="preserve"> </w:t>
      </w:r>
      <w:r w:rsidDel="00000000" w:rsidR="00000000" w:rsidRPr="00000000">
        <w:rPr>
          <w:rtl w:val="0"/>
        </w:rPr>
        <w:t xml:space="preserve">Dive into an underwater ballet at this renowned snorkeling spot, sheltered by the calm waves. Playful sea lions would eagerly display their acrobatic prowess. In contrast, sea turtles and rays find solace resting on the sandy seabed, giving you a glimpse into the harmonious marine life that thrives beneath the surface.</w:t>
      </w:r>
    </w:p>
    <w:p w:rsidR="00000000" w:rsidDel="00000000" w:rsidP="00000000" w:rsidRDefault="00000000" w:rsidRPr="00000000" w14:paraId="000000DC">
      <w:pPr>
        <w:rPr/>
      </w:pPr>
      <w:r w:rsidDel="00000000" w:rsidR="00000000" w:rsidRPr="00000000">
        <w:rPr>
          <w:b w:val="1"/>
          <w:rtl w:val="0"/>
        </w:rPr>
        <w:t xml:space="preserve">Highlights:</w:t>
      </w:r>
      <w:r w:rsidDel="00000000" w:rsidR="00000000" w:rsidRPr="00000000">
        <w:rPr>
          <w:rtl w:val="0"/>
        </w:rPr>
        <w:t xml:space="preserve"> Galapagos sea lions, marine Iguanas, magnificent &amp; great frigatebirds, blue-footed Boobies, and San Cristobal Lava Lizards.</w:t>
      </w:r>
    </w:p>
    <w:tbl>
      <w:tblPr>
        <w:tblStyle w:val="Table10"/>
        <w:tblW w:w="396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2835"/>
        <w:tblGridChange w:id="0">
          <w:tblGrid>
            <w:gridCol w:w="1129"/>
            <w:gridCol w:w="2835"/>
          </w:tblGrid>
        </w:tblGridChange>
      </w:tblGrid>
      <w:tr>
        <w:trPr>
          <w:cantSplit w:val="0"/>
          <w:tblHeader w:val="0"/>
        </w:trPr>
        <w:tc>
          <w:tcPr>
            <w:shd w:fill="16253d" w:val="clear"/>
          </w:tcPr>
          <w:p w:rsidR="00000000" w:rsidDel="00000000" w:rsidP="00000000" w:rsidRDefault="00000000" w:rsidRPr="00000000" w14:paraId="000000DD">
            <w:pPr>
              <w:spacing w:after="0" w:line="240" w:lineRule="auto"/>
              <w:rPr>
                <w:b w:val="1"/>
                <w:color w:val="ffffff"/>
                <w:sz w:val="20"/>
                <w:szCs w:val="20"/>
              </w:rPr>
            </w:pPr>
            <w:r w:rsidDel="00000000" w:rsidR="00000000" w:rsidRPr="00000000">
              <w:rPr>
                <w:b w:val="1"/>
                <w:color w:val="ffffff"/>
                <w:sz w:val="20"/>
                <w:szCs w:val="20"/>
                <w:rtl w:val="0"/>
              </w:rPr>
              <w:t xml:space="preserve">Meals</w:t>
            </w:r>
          </w:p>
        </w:tc>
        <w:tc>
          <w:tcPr/>
          <w:p w:rsidR="00000000" w:rsidDel="00000000" w:rsidP="00000000" w:rsidRDefault="00000000" w:rsidRPr="00000000" w14:paraId="000000DE">
            <w:pPr>
              <w:spacing w:after="0" w:line="240" w:lineRule="auto"/>
              <w:rPr>
                <w:sz w:val="20"/>
                <w:szCs w:val="20"/>
              </w:rPr>
            </w:pPr>
            <w:r w:rsidDel="00000000" w:rsidR="00000000" w:rsidRPr="00000000">
              <w:rPr>
                <w:sz w:val="20"/>
                <w:szCs w:val="20"/>
                <w:rtl w:val="0"/>
              </w:rPr>
              <w:t xml:space="preserve">B / L / D</w:t>
            </w:r>
          </w:p>
        </w:tc>
      </w:tr>
      <w:tr>
        <w:trPr>
          <w:cantSplit w:val="0"/>
          <w:tblHeader w:val="0"/>
        </w:trPr>
        <w:tc>
          <w:tcPr>
            <w:shd w:fill="16253d" w:val="clear"/>
          </w:tcPr>
          <w:p w:rsidR="00000000" w:rsidDel="00000000" w:rsidP="00000000" w:rsidRDefault="00000000" w:rsidRPr="00000000" w14:paraId="000000DF">
            <w:pPr>
              <w:spacing w:after="0" w:line="240" w:lineRule="auto"/>
              <w:rPr>
                <w:b w:val="1"/>
                <w:color w:val="ffffff"/>
                <w:sz w:val="20"/>
                <w:szCs w:val="20"/>
              </w:rPr>
            </w:pPr>
            <w:r w:rsidDel="00000000" w:rsidR="00000000" w:rsidRPr="00000000">
              <w:rPr>
                <w:b w:val="1"/>
                <w:color w:val="ffffff"/>
                <w:sz w:val="20"/>
                <w:szCs w:val="20"/>
                <w:rtl w:val="0"/>
              </w:rPr>
              <w:t xml:space="preserve">Trail</w:t>
            </w:r>
          </w:p>
        </w:tc>
        <w:tc>
          <w:tcPr/>
          <w:p w:rsidR="00000000" w:rsidDel="00000000" w:rsidP="00000000" w:rsidRDefault="00000000" w:rsidRPr="00000000" w14:paraId="000000E0">
            <w:pPr>
              <w:spacing w:after="0" w:line="240" w:lineRule="auto"/>
              <w:rPr>
                <w:sz w:val="20"/>
                <w:szCs w:val="20"/>
              </w:rPr>
            </w:pPr>
            <w:r w:rsidDel="00000000" w:rsidR="00000000" w:rsidRPr="00000000">
              <w:rPr>
                <w:sz w:val="20"/>
                <w:szCs w:val="20"/>
                <w:rtl w:val="0"/>
              </w:rPr>
              <w:t xml:space="preserve">0,6 km / 0,4 mi</w:t>
            </w:r>
          </w:p>
        </w:tc>
      </w:tr>
      <w:tr>
        <w:trPr>
          <w:cantSplit w:val="0"/>
          <w:tblHeader w:val="0"/>
        </w:trPr>
        <w:tc>
          <w:tcPr>
            <w:shd w:fill="16253d" w:val="clear"/>
          </w:tcPr>
          <w:p w:rsidR="00000000" w:rsidDel="00000000" w:rsidP="00000000" w:rsidRDefault="00000000" w:rsidRPr="00000000" w14:paraId="000000E1">
            <w:pPr>
              <w:spacing w:after="0" w:line="240" w:lineRule="auto"/>
              <w:rPr>
                <w:b w:val="1"/>
                <w:color w:val="ffffff"/>
                <w:sz w:val="20"/>
                <w:szCs w:val="20"/>
              </w:rPr>
            </w:pPr>
            <w:r w:rsidDel="00000000" w:rsidR="00000000" w:rsidRPr="00000000">
              <w:rPr>
                <w:b w:val="1"/>
                <w:color w:val="ffffff"/>
                <w:sz w:val="20"/>
                <w:szCs w:val="20"/>
                <w:rtl w:val="0"/>
              </w:rPr>
              <w:t xml:space="preserve">Level</w:t>
            </w:r>
          </w:p>
        </w:tc>
        <w:tc>
          <w:tcPr/>
          <w:p w:rsidR="00000000" w:rsidDel="00000000" w:rsidP="00000000" w:rsidRDefault="00000000" w:rsidRPr="00000000" w14:paraId="000000E2">
            <w:pPr>
              <w:spacing w:after="0" w:line="240" w:lineRule="auto"/>
              <w:rPr>
                <w:sz w:val="20"/>
                <w:szCs w:val="20"/>
              </w:rPr>
            </w:pPr>
            <w:r w:rsidDel="00000000" w:rsidR="00000000" w:rsidRPr="00000000">
              <w:rPr>
                <w:sz w:val="20"/>
                <w:szCs w:val="20"/>
                <w:rtl w:val="0"/>
              </w:rPr>
              <w:t xml:space="preserve">3</w:t>
            </w:r>
          </w:p>
        </w:tc>
      </w:tr>
      <w:tr>
        <w:trPr>
          <w:cantSplit w:val="0"/>
          <w:tblHeader w:val="0"/>
        </w:trPr>
        <w:tc>
          <w:tcPr>
            <w:shd w:fill="16253d" w:val="clear"/>
          </w:tcPr>
          <w:p w:rsidR="00000000" w:rsidDel="00000000" w:rsidP="00000000" w:rsidRDefault="00000000" w:rsidRPr="00000000" w14:paraId="000000E3">
            <w:pPr>
              <w:spacing w:after="0" w:line="240" w:lineRule="auto"/>
              <w:rPr>
                <w:b w:val="1"/>
                <w:color w:val="ffffff"/>
                <w:sz w:val="20"/>
                <w:szCs w:val="20"/>
              </w:rPr>
            </w:pPr>
            <w:r w:rsidDel="00000000" w:rsidR="00000000" w:rsidRPr="00000000">
              <w:rPr>
                <w:b w:val="1"/>
                <w:color w:val="ffffff"/>
                <w:sz w:val="20"/>
                <w:szCs w:val="20"/>
                <w:rtl w:val="0"/>
              </w:rPr>
              <w:t xml:space="preserve">Activities</w:t>
            </w:r>
          </w:p>
        </w:tc>
        <w:tc>
          <w:tcPr/>
          <w:p w:rsidR="00000000" w:rsidDel="00000000" w:rsidP="00000000" w:rsidRDefault="00000000" w:rsidRPr="00000000" w14:paraId="000000E4">
            <w:pPr>
              <w:spacing w:after="0" w:line="240" w:lineRule="auto"/>
              <w:rPr>
                <w:sz w:val="20"/>
                <w:szCs w:val="20"/>
              </w:rPr>
            </w:pPr>
            <w:r w:rsidDel="00000000" w:rsidR="00000000" w:rsidRPr="00000000">
              <w:rPr>
                <w:sz w:val="20"/>
                <w:szCs w:val="20"/>
                <w:rtl w:val="0"/>
              </w:rPr>
              <w:t xml:space="preserve">Dry landing and hiking</w:t>
            </w:r>
          </w:p>
        </w:tc>
      </w:tr>
    </w:tbl>
    <w:p w:rsidR="00000000" w:rsidDel="00000000" w:rsidP="00000000" w:rsidRDefault="00000000" w:rsidRPr="00000000" w14:paraId="000000E5">
      <w:pPr>
        <w:rPr/>
      </w:pPr>
      <w:r w:rsidDel="00000000" w:rsidR="00000000" w:rsidRPr="00000000">
        <w:rPr>
          <w:rtl w:val="0"/>
        </w:rPr>
      </w:r>
    </w:p>
    <w:p w:rsidR="00000000" w:rsidDel="00000000" w:rsidP="00000000" w:rsidRDefault="00000000" w:rsidRPr="00000000" w14:paraId="000000E6">
      <w:pPr>
        <w:pStyle w:val="Heading1"/>
        <w:jc w:val="both"/>
        <w:rPr/>
      </w:pPr>
      <w:r w:rsidDel="00000000" w:rsidR="00000000" w:rsidRPr="00000000">
        <w:rPr>
          <w:rtl w:val="0"/>
        </w:rPr>
        <w:t xml:space="preserve">Day 6 – Saturday</w:t>
      </w:r>
    </w:p>
    <w:p w:rsidR="00000000" w:rsidDel="00000000" w:rsidP="00000000" w:rsidRDefault="00000000" w:rsidRPr="00000000" w14:paraId="000000E7">
      <w:pPr>
        <w:pStyle w:val="Heading2"/>
        <w:rPr/>
      </w:pPr>
      <w:r w:rsidDel="00000000" w:rsidR="00000000" w:rsidRPr="00000000">
        <w:rPr>
          <w:rtl w:val="0"/>
        </w:rPr>
        <w:t xml:space="preserve">AM: SAN CRISTOBAL Kicker Rock</w:t>
      </w:r>
    </w:p>
    <w:p w:rsidR="00000000" w:rsidDel="00000000" w:rsidP="00000000" w:rsidRDefault="00000000" w:rsidRPr="00000000" w14:paraId="000000E8">
      <w:pPr>
        <w:jc w:val="both"/>
        <w:rPr/>
      </w:pPr>
      <w:r w:rsidDel="00000000" w:rsidR="00000000" w:rsidRPr="00000000">
        <w:rPr>
          <w:rtl w:val="0"/>
        </w:rPr>
        <w:t xml:space="preserve">Located in the outskirts of Puerto Baquerizo, this center is dedicated to the history of human presence in the Galapagos. Since the times of the early Spanish explorers to the present times, including illustrious visitors such as Charles Darwin, this permanent exhibition will take you through the dangers and struggles of the first settlers trying to survive the harsh Galapagos environment.</w:t>
      </w:r>
    </w:p>
    <w:p w:rsidR="00000000" w:rsidDel="00000000" w:rsidP="00000000" w:rsidRDefault="00000000" w:rsidRPr="00000000" w14:paraId="000000E9">
      <w:pPr>
        <w:jc w:val="both"/>
        <w:rPr/>
      </w:pPr>
      <w:r w:rsidDel="00000000" w:rsidR="00000000" w:rsidRPr="00000000">
        <w:rPr/>
        <w:drawing>
          <wp:inline distB="0" distT="0" distL="0" distR="0">
            <wp:extent cx="5731200" cy="1917700"/>
            <wp:effectExtent b="0" l="0" r="0" t="0"/>
            <wp:docPr descr="Un grupo de personas paradas junto a una chimenea&#10;&#10;Descripción generada automáticamente con confianza media" id="2054312404" name="image8.png"/>
            <a:graphic>
              <a:graphicData uri="http://schemas.openxmlformats.org/drawingml/2006/picture">
                <pic:pic>
                  <pic:nvPicPr>
                    <pic:cNvPr descr="Un grupo de personas paradas junto a una chimenea&#10;&#10;Descripción generada automáticamente con confianza media" id="0" name="image8.png"/>
                    <pic:cNvPicPr preferRelativeResize="0"/>
                  </pic:nvPicPr>
                  <pic:blipFill>
                    <a:blip r:embed="rId16"/>
                    <a:srcRect b="2685" l="0" r="0" t="16750"/>
                    <a:stretch>
                      <a:fillRect/>
                    </a:stretch>
                  </pic:blipFill>
                  <pic:spPr>
                    <a:xfrm>
                      <a:off x="0" y="0"/>
                      <a:ext cx="5731200" cy="1917700"/>
                    </a:xfrm>
                    <a:prstGeom prst="rect"/>
                    <a:ln/>
                  </pic:spPr>
                </pic:pic>
              </a:graphicData>
            </a:graphic>
          </wp:inline>
        </w:drawing>
      </w:r>
      <w:r w:rsidDel="00000000" w:rsidR="00000000" w:rsidRPr="00000000">
        <w:rPr>
          <w:rtl w:val="0"/>
        </w:rPr>
      </w:r>
    </w:p>
    <w:p w:rsidR="00000000" w:rsidDel="00000000" w:rsidP="00000000" w:rsidRDefault="00000000" w:rsidRPr="00000000" w14:paraId="000000EA">
      <w:pPr>
        <w:jc w:val="both"/>
        <w:rPr>
          <w:i w:val="1"/>
        </w:rPr>
      </w:pPr>
      <w:r w:rsidDel="00000000" w:rsidR="00000000" w:rsidRPr="00000000">
        <w:rPr>
          <w:b w:val="1"/>
          <w:i w:val="1"/>
          <w:rtl w:val="0"/>
        </w:rPr>
        <w:t xml:space="preserve">Highlights: </w:t>
      </w:r>
      <w:r w:rsidDel="00000000" w:rsidR="00000000" w:rsidRPr="00000000">
        <w:rPr>
          <w:i w:val="1"/>
          <w:rtl w:val="0"/>
        </w:rPr>
        <w:t xml:space="preserve">Endemic plants, exhibition on human history</w:t>
      </w:r>
    </w:p>
    <w:p w:rsidR="00000000" w:rsidDel="00000000" w:rsidP="00000000" w:rsidRDefault="00000000" w:rsidRPr="00000000" w14:paraId="000000EB">
      <w:pPr>
        <w:jc w:val="both"/>
        <w:rPr>
          <w:i w:val="1"/>
        </w:rPr>
      </w:pPr>
      <w:r w:rsidDel="00000000" w:rsidR="00000000" w:rsidRPr="00000000">
        <w:rPr>
          <w:rtl w:val="0"/>
        </w:rPr>
        <w:t xml:space="preserve">Rising up vertically to more than 460 ft. high, Kicker Rock is an imposing volcanic formation a couple of miles off the coast of San Cristobal. Its vertical cliffs are a breeding ground to boobies and tropicbirds, while the slopes in the northern side host breeding colonies of frigatebirds. No landing allowed but a circumnavigation will give spectacular views of the rock while you look for birds from the sundeck.</w:t>
      </w:r>
      <w:r w:rsidDel="00000000" w:rsidR="00000000" w:rsidRPr="00000000">
        <w:rPr>
          <w:rtl w:val="0"/>
        </w:rPr>
      </w:r>
    </w:p>
    <w:sdt>
      <w:sdtPr>
        <w:lock w:val="contentLocked"/>
        <w:tag w:val="goog_rdk_0"/>
      </w:sdtPr>
      <w:sdtContent>
        <w:tbl>
          <w:tblPr>
            <w:tblStyle w:val="Table11"/>
            <w:tblW w:w="3008.0" w:type="dxa"/>
            <w:jc w:val="left"/>
            <w:tblLayout w:type="fixed"/>
            <w:tblLook w:val="0400"/>
          </w:tblPr>
          <w:tblGrid>
            <w:gridCol w:w="983"/>
            <w:gridCol w:w="2025"/>
            <w:tblGridChange w:id="0">
              <w:tblGrid>
                <w:gridCol w:w="983"/>
                <w:gridCol w:w="202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EC">
                <w:pPr>
                  <w:jc w:val="both"/>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ED">
                <w:pPr>
                  <w:jc w:val="both"/>
                  <w:rPr>
                    <w:rFonts w:ascii="Times New Roman" w:cs="Times New Roman" w:eastAsia="Times New Roman" w:hAnsi="Times New Roman"/>
                  </w:rPr>
                </w:pPr>
                <w:r w:rsidDel="00000000" w:rsidR="00000000" w:rsidRPr="00000000">
                  <w:rPr>
                    <w:sz w:val="20"/>
                    <w:szCs w:val="20"/>
                    <w:rtl w:val="0"/>
                  </w:rPr>
                  <w:t xml:space="preserve">0,2 km / 650 ft</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EE">
                <w:pPr>
                  <w:jc w:val="both"/>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EF">
                <w:pPr>
                  <w:jc w:val="both"/>
                  <w:rPr>
                    <w:rFonts w:ascii="Times New Roman" w:cs="Times New Roman" w:eastAsia="Times New Roman" w:hAnsi="Times New Roman"/>
                  </w:rPr>
                </w:pPr>
                <w:r w:rsidDel="00000000" w:rsidR="00000000" w:rsidRPr="00000000">
                  <w:rPr>
                    <w:sz w:val="20"/>
                    <w:szCs w:val="20"/>
                    <w:rtl w:val="0"/>
                  </w:rPr>
                  <w:t xml:space="preserve">H</w:t>
                </w:r>
                <w:r w:rsidDel="00000000" w:rsidR="00000000" w:rsidRPr="00000000">
                  <w:rPr>
                    <w:sz w:val="20"/>
                    <w:szCs w:val="20"/>
                    <w:rtl w:val="0"/>
                  </w:rPr>
                  <w:t xml:space="preserve">iking</w:t>
                </w:r>
                <w:r w:rsidDel="00000000" w:rsidR="00000000" w:rsidRPr="00000000">
                  <w:rPr>
                    <w:rtl w:val="0"/>
                  </w:rPr>
                </w:r>
              </w:p>
            </w:tc>
          </w:tr>
        </w:tbl>
      </w:sdtContent>
    </w:sdt>
    <w:p w:rsidR="00000000" w:rsidDel="00000000" w:rsidP="00000000" w:rsidRDefault="00000000" w:rsidRPr="00000000" w14:paraId="000000F0">
      <w:pPr>
        <w:jc w:val="both"/>
        <w:rPr>
          <w:b w:val="1"/>
        </w:rPr>
      </w:pPr>
      <w:r w:rsidDel="00000000" w:rsidR="00000000" w:rsidRPr="00000000">
        <w:rPr>
          <w:rtl w:val="0"/>
        </w:rPr>
      </w:r>
    </w:p>
    <w:p w:rsidR="00000000" w:rsidDel="00000000" w:rsidP="00000000" w:rsidRDefault="00000000" w:rsidRPr="00000000" w14:paraId="000000F1">
      <w:pPr>
        <w:jc w:val="both"/>
        <w:rPr/>
      </w:pPr>
      <w:r w:rsidDel="00000000" w:rsidR="00000000" w:rsidRPr="00000000">
        <w:rPr>
          <w:rtl w:val="0"/>
        </w:rPr>
        <w:t xml:space="preserve">After your morning exploration, it's time to say goodbye to the Galapagos Islands and transfer back to the Ecuador mainland. Reflect on the incredible experiences and the unique wildlife and landscapes you've encountered during your journey. The transfer to the airport is an opportunity to take in the last views of this enchanting archipelago.</w:t>
      </w:r>
    </w:p>
    <w:p w:rsidR="00000000" w:rsidDel="00000000" w:rsidP="00000000" w:rsidRDefault="00000000" w:rsidRPr="00000000" w14:paraId="000000F2">
      <w:pPr>
        <w:jc w:val="both"/>
        <w:rPr/>
      </w:pPr>
      <w:r w:rsidDel="00000000" w:rsidR="00000000" w:rsidRPr="00000000">
        <w:rPr>
          <w:rtl w:val="0"/>
        </w:rPr>
        <w:t xml:space="preserve">This concludes your unforgettable exploration of the Galapagos Islands, a journey filled with natural wonders and wildlife encounters that will leave a lasting impression and a deeper appreciation for the delicate balance of our planet's ecosystems.</w:t>
      </w:r>
    </w:p>
    <w:p w:rsidR="00000000" w:rsidDel="00000000" w:rsidP="00000000" w:rsidRDefault="00000000" w:rsidRPr="00000000" w14:paraId="000000F3">
      <w:pPr>
        <w:pStyle w:val="Heading1"/>
        <w:rPr/>
      </w:pPr>
      <w:r w:rsidDel="00000000" w:rsidR="00000000" w:rsidRPr="00000000">
        <w:rPr>
          <w:rtl w:val="0"/>
        </w:rPr>
        <w:t xml:space="preserve">Glossary</w:t>
      </w:r>
    </w:p>
    <w:tbl>
      <w:tblPr>
        <w:tblStyle w:val="Table12"/>
        <w:tblW w:w="328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1129"/>
        <w:gridCol w:w="1030"/>
        <w:tblGridChange w:id="0">
          <w:tblGrid>
            <w:gridCol w:w="1129"/>
            <w:gridCol w:w="1129"/>
            <w:gridCol w:w="1030"/>
          </w:tblGrid>
        </w:tblGridChange>
      </w:tblGrid>
      <w:tr>
        <w:trPr>
          <w:cantSplit w:val="0"/>
          <w:tblHeader w:val="0"/>
        </w:trPr>
        <w:tc>
          <w:tcPr>
            <w:vMerge w:val="restart"/>
            <w:shd w:fill="16253d" w:val="clear"/>
            <w:vAlign w:val="center"/>
          </w:tcPr>
          <w:p w:rsidR="00000000" w:rsidDel="00000000" w:rsidP="00000000" w:rsidRDefault="00000000" w:rsidRPr="00000000" w14:paraId="000000F4">
            <w:pPr>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shd w:fill="2f5496" w:val="clear"/>
          </w:tcPr>
          <w:p w:rsidR="00000000" w:rsidDel="00000000" w:rsidP="00000000" w:rsidRDefault="00000000" w:rsidRPr="00000000" w14:paraId="000000F5">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Breakfast</w:t>
            </w:r>
          </w:p>
        </w:tc>
        <w:tc>
          <w:tcPr/>
          <w:p w:rsidR="00000000" w:rsidDel="00000000" w:rsidP="00000000" w:rsidRDefault="00000000" w:rsidRPr="00000000" w14:paraId="000000F6">
            <w:pPr>
              <w:spacing w:line="259" w:lineRule="auto"/>
              <w:jc w:val="both"/>
              <w:rPr>
                <w:sz w:val="20"/>
                <w:szCs w:val="20"/>
              </w:rPr>
            </w:pPr>
            <w:r w:rsidDel="00000000" w:rsidR="00000000" w:rsidRPr="00000000">
              <w:rPr>
                <w:sz w:val="20"/>
                <w:szCs w:val="20"/>
                <w:rtl w:val="0"/>
              </w:rPr>
              <w:t xml:space="preserve">B</w:t>
            </w:r>
          </w:p>
        </w:tc>
      </w:tr>
      <w:tr>
        <w:trPr>
          <w:cantSplit w:val="0"/>
          <w:tblHeader w:val="0"/>
        </w:trPr>
        <w:tc>
          <w:tcPr>
            <w:vMerge w:val="continue"/>
            <w:shd w:fill="16253d" w:val="clear"/>
            <w:vAlign w:val="center"/>
          </w:tcPr>
          <w:p w:rsidR="00000000" w:rsidDel="00000000" w:rsidP="00000000" w:rsidRDefault="00000000" w:rsidRPr="00000000" w14:paraId="000000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2f5496" w:val="clear"/>
          </w:tcPr>
          <w:p w:rsidR="00000000" w:rsidDel="00000000" w:rsidP="00000000" w:rsidRDefault="00000000" w:rsidRPr="00000000" w14:paraId="000000F8">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Lunch</w:t>
            </w:r>
          </w:p>
        </w:tc>
        <w:tc>
          <w:tcPr/>
          <w:p w:rsidR="00000000" w:rsidDel="00000000" w:rsidP="00000000" w:rsidRDefault="00000000" w:rsidRPr="00000000" w14:paraId="000000F9">
            <w:pPr>
              <w:jc w:val="both"/>
              <w:rPr>
                <w:sz w:val="20"/>
                <w:szCs w:val="20"/>
              </w:rPr>
            </w:pPr>
            <w:r w:rsidDel="00000000" w:rsidR="00000000" w:rsidRPr="00000000">
              <w:rPr>
                <w:sz w:val="20"/>
                <w:szCs w:val="20"/>
                <w:rtl w:val="0"/>
              </w:rPr>
              <w:t xml:space="preserve">L</w:t>
            </w:r>
          </w:p>
        </w:tc>
      </w:tr>
      <w:tr>
        <w:trPr>
          <w:cantSplit w:val="0"/>
          <w:tblHeader w:val="0"/>
        </w:trPr>
        <w:tc>
          <w:tcPr>
            <w:vMerge w:val="continue"/>
            <w:shd w:fill="16253d" w:val="clear"/>
            <w:vAlign w:val="center"/>
          </w:tcPr>
          <w:p w:rsidR="00000000" w:rsidDel="00000000" w:rsidP="00000000" w:rsidRDefault="00000000" w:rsidRPr="00000000" w14:paraId="000000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2f5496" w:val="clear"/>
          </w:tcPr>
          <w:p w:rsidR="00000000" w:rsidDel="00000000" w:rsidP="00000000" w:rsidRDefault="00000000" w:rsidRPr="00000000" w14:paraId="000000FB">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Dinner</w:t>
            </w:r>
          </w:p>
        </w:tc>
        <w:tc>
          <w:tcPr/>
          <w:p w:rsidR="00000000" w:rsidDel="00000000" w:rsidP="00000000" w:rsidRDefault="00000000" w:rsidRPr="00000000" w14:paraId="000000FC">
            <w:pPr>
              <w:jc w:val="both"/>
              <w:rPr>
                <w:sz w:val="20"/>
                <w:szCs w:val="20"/>
              </w:rPr>
            </w:pPr>
            <w:r w:rsidDel="00000000" w:rsidR="00000000" w:rsidRPr="00000000">
              <w:rPr>
                <w:sz w:val="20"/>
                <w:szCs w:val="20"/>
                <w:rtl w:val="0"/>
              </w:rPr>
              <w:t xml:space="preserve">D</w:t>
            </w:r>
          </w:p>
        </w:tc>
      </w:tr>
      <w:tr>
        <w:trPr>
          <w:cantSplit w:val="0"/>
          <w:tblHeader w:val="0"/>
        </w:trPr>
        <w:tc>
          <w:tcPr>
            <w:vMerge w:val="restart"/>
            <w:shd w:fill="2f5496" w:val="clear"/>
            <w:vAlign w:val="center"/>
          </w:tcPr>
          <w:p w:rsidR="00000000" w:rsidDel="00000000" w:rsidP="00000000" w:rsidRDefault="00000000" w:rsidRPr="00000000" w14:paraId="000000FD">
            <w:pPr>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Hiking Effort</w:t>
            </w:r>
          </w:p>
        </w:tc>
        <w:tc>
          <w:tcPr>
            <w:shd w:fill="16253d" w:val="clear"/>
          </w:tcPr>
          <w:p w:rsidR="00000000" w:rsidDel="00000000" w:rsidP="00000000" w:rsidRDefault="00000000" w:rsidRPr="00000000" w14:paraId="000000FE">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 1</w:t>
            </w:r>
          </w:p>
        </w:tc>
        <w:tc>
          <w:tcPr/>
          <w:p w:rsidR="00000000" w:rsidDel="00000000" w:rsidP="00000000" w:rsidRDefault="00000000" w:rsidRPr="00000000" w14:paraId="000000FF">
            <w:pPr>
              <w:jc w:val="both"/>
              <w:rPr>
                <w:sz w:val="20"/>
                <w:szCs w:val="20"/>
              </w:rPr>
            </w:pPr>
            <w:r w:rsidDel="00000000" w:rsidR="00000000" w:rsidRPr="00000000">
              <w:rPr>
                <w:sz w:val="20"/>
                <w:szCs w:val="20"/>
                <w:rtl w:val="0"/>
              </w:rPr>
              <w:t xml:space="preserve">Easy</w:t>
            </w:r>
          </w:p>
        </w:tc>
      </w:tr>
      <w:tr>
        <w:trPr>
          <w:cantSplit w:val="0"/>
          <w:tblHeader w:val="0"/>
        </w:trPr>
        <w:tc>
          <w:tcPr>
            <w:vMerge w:val="continue"/>
            <w:shd w:fill="2f5496" w:val="clear"/>
            <w:vAlign w:val="center"/>
          </w:tcPr>
          <w:p w:rsidR="00000000" w:rsidDel="00000000" w:rsidP="00000000" w:rsidRDefault="00000000" w:rsidRPr="00000000" w14:paraId="000001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16253d" w:val="clear"/>
          </w:tcPr>
          <w:p w:rsidR="00000000" w:rsidDel="00000000" w:rsidP="00000000" w:rsidRDefault="00000000" w:rsidRPr="00000000" w14:paraId="00000101">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 2</w:t>
            </w:r>
          </w:p>
        </w:tc>
        <w:tc>
          <w:tcPr/>
          <w:p w:rsidR="00000000" w:rsidDel="00000000" w:rsidP="00000000" w:rsidRDefault="00000000" w:rsidRPr="00000000" w14:paraId="00000102">
            <w:pPr>
              <w:jc w:val="both"/>
              <w:rPr>
                <w:sz w:val="20"/>
                <w:szCs w:val="20"/>
              </w:rPr>
            </w:pPr>
            <w:r w:rsidDel="00000000" w:rsidR="00000000" w:rsidRPr="00000000">
              <w:rPr>
                <w:sz w:val="20"/>
                <w:szCs w:val="20"/>
                <w:rtl w:val="0"/>
              </w:rPr>
              <w:t xml:space="preserve">Moderate</w:t>
            </w:r>
          </w:p>
        </w:tc>
      </w:tr>
      <w:tr>
        <w:trPr>
          <w:cantSplit w:val="0"/>
          <w:tblHeader w:val="0"/>
        </w:trPr>
        <w:tc>
          <w:tcPr>
            <w:vMerge w:val="continue"/>
            <w:shd w:fill="2f5496" w:val="clear"/>
            <w:vAlign w:val="center"/>
          </w:tcPr>
          <w:p w:rsidR="00000000" w:rsidDel="00000000" w:rsidP="00000000" w:rsidRDefault="00000000" w:rsidRPr="00000000" w14:paraId="000001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16253d" w:val="clear"/>
          </w:tcPr>
          <w:p w:rsidR="00000000" w:rsidDel="00000000" w:rsidP="00000000" w:rsidRDefault="00000000" w:rsidRPr="00000000" w14:paraId="00000104">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 3</w:t>
            </w:r>
          </w:p>
        </w:tc>
        <w:tc>
          <w:tcPr/>
          <w:p w:rsidR="00000000" w:rsidDel="00000000" w:rsidP="00000000" w:rsidRDefault="00000000" w:rsidRPr="00000000" w14:paraId="00000105">
            <w:pPr>
              <w:jc w:val="both"/>
              <w:rPr>
                <w:sz w:val="20"/>
                <w:szCs w:val="20"/>
              </w:rPr>
            </w:pPr>
            <w:r w:rsidDel="00000000" w:rsidR="00000000" w:rsidRPr="00000000">
              <w:rPr>
                <w:sz w:val="20"/>
                <w:szCs w:val="20"/>
                <w:rtl w:val="0"/>
              </w:rPr>
              <w:t xml:space="preserve">Hard</w:t>
            </w:r>
          </w:p>
        </w:tc>
      </w:tr>
    </w:tbl>
    <w:p w:rsidR="00000000" w:rsidDel="00000000" w:rsidP="00000000" w:rsidRDefault="00000000" w:rsidRPr="00000000" w14:paraId="00000106">
      <w:pPr>
        <w:rPr/>
      </w:pPr>
      <w:r w:rsidDel="00000000" w:rsidR="00000000" w:rsidRPr="00000000">
        <w:rPr>
          <w:rtl w:val="0"/>
        </w:rPr>
      </w:r>
    </w:p>
    <w:sectPr>
      <w:headerReference r:id="rId17" w:type="default"/>
      <w:footerReference r:id="rId18" w:type="default"/>
      <w:pgSz w:h="16838" w:w="11906" w:orient="portrait"/>
      <w:pgMar w:bottom="1440" w:top="3544"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0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Calibri" w:cs="Calibri" w:eastAsia="Calibri" w:hAnsi="Calibri"/>
        <w:b w:val="0"/>
        <w:i w:val="0"/>
        <w:smallCaps w:val="0"/>
        <w:strike w:val="0"/>
        <w:color w:val="ffffff"/>
        <w:sz w:val="24"/>
        <w:szCs w:val="24"/>
        <w:u w:val="none"/>
        <w:shd w:fill="auto" w:val="clear"/>
        <w:vertAlign w:val="baseline"/>
      </w:rPr>
    </w:pPr>
    <w:r w:rsidDel="00000000" w:rsidR="00000000" w:rsidRPr="00000000">
      <w:rPr>
        <w:rFonts w:ascii="Calibri" w:cs="Calibri" w:eastAsia="Calibri" w:hAnsi="Calibri"/>
        <w:b w:val="0"/>
        <w:i w:val="0"/>
        <w:smallCaps w:val="0"/>
        <w:strike w:val="0"/>
        <w:color w:val="ffffff"/>
        <w:sz w:val="24"/>
        <w:szCs w:val="24"/>
        <w:u w:val="none"/>
        <w:shd w:fill="auto" w:val="clear"/>
        <w:vertAlign w:val="baseline"/>
        <w:rtl w:val="0"/>
      </w:rPr>
      <w:t xml:space="preserve">www.</w:t>
    </w:r>
    <w:r w:rsidDel="00000000" w:rsidR="00000000" w:rsidRPr="00000000">
      <w:rPr>
        <w:rFonts w:ascii="Calibri" w:cs="Calibri" w:eastAsia="Calibri" w:hAnsi="Calibri"/>
        <w:b w:val="1"/>
        <w:i w:val="0"/>
        <w:smallCaps w:val="0"/>
        <w:strike w:val="0"/>
        <w:color w:val="ffffff"/>
        <w:sz w:val="24"/>
        <w:szCs w:val="24"/>
        <w:u w:val="none"/>
        <w:shd w:fill="auto" w:val="clear"/>
        <w:vertAlign w:val="baseline"/>
        <w:rtl w:val="0"/>
      </w:rPr>
      <w:t xml:space="preserve">galaxyonboard</w:t>
    </w:r>
    <w:r w:rsidDel="00000000" w:rsidR="00000000" w:rsidRPr="00000000">
      <w:rPr>
        <w:rFonts w:ascii="Calibri" w:cs="Calibri" w:eastAsia="Calibri" w:hAnsi="Calibri"/>
        <w:b w:val="0"/>
        <w:i w:val="0"/>
        <w:smallCaps w:val="0"/>
        <w:strike w:val="0"/>
        <w:color w:val="ffffff"/>
        <w:sz w:val="24"/>
        <w:szCs w:val="24"/>
        <w:u w:val="none"/>
        <w:shd w:fill="auto" w:val="clear"/>
        <w:vertAlign w:val="baseline"/>
        <w:rtl w:val="0"/>
      </w:rPr>
      <w:t xml:space="preserve">.com</w:t>
    </w:r>
    <w:r w:rsidDel="00000000" w:rsidR="00000000" w:rsidRPr="00000000">
      <w:drawing>
        <wp:anchor allowOverlap="1" behindDoc="1" distB="0" distT="0" distL="0" distR="0" hidden="0" layoutInCell="1" locked="0" relativeHeight="0" simplePos="0">
          <wp:simplePos x="0" y="0"/>
          <wp:positionH relativeFrom="column">
            <wp:posOffset>-914399</wp:posOffset>
          </wp:positionH>
          <wp:positionV relativeFrom="paragraph">
            <wp:posOffset>-276859</wp:posOffset>
          </wp:positionV>
          <wp:extent cx="7560000" cy="773924"/>
          <wp:effectExtent b="0" l="0" r="0" t="0"/>
          <wp:wrapNone/>
          <wp:docPr id="2054312410"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7560000" cy="773924"/>
                  </a:xfrm>
                  <a:prstGeom prst="rect"/>
                  <a:ln/>
                </pic:spPr>
              </pic:pic>
            </a:graphicData>
          </a:graphic>
        </wp:anchor>
      </w:drawing>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07">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-914399</wp:posOffset>
          </wp:positionH>
          <wp:positionV relativeFrom="paragraph">
            <wp:posOffset>-448309</wp:posOffset>
          </wp:positionV>
          <wp:extent cx="7560000" cy="1839326"/>
          <wp:effectExtent b="0" l="0" r="0" t="0"/>
          <wp:wrapNone/>
          <wp:docPr descr="Icono&#10;&#10;Descripción generada automáticamente" id="2054312415" name="image2.jpg"/>
          <a:graphic>
            <a:graphicData uri="http://schemas.openxmlformats.org/drawingml/2006/picture">
              <pic:pic>
                <pic:nvPicPr>
                  <pic:cNvPr descr="Icono&#10;&#10;Descripción generada automáticamente" id="0" name="image2.jpg"/>
                  <pic:cNvPicPr preferRelativeResize="0"/>
                </pic:nvPicPr>
                <pic:blipFill>
                  <a:blip r:embed="rId1"/>
                  <a:srcRect b="0" l="0" r="0" t="0"/>
                  <a:stretch>
                    <a:fillRect/>
                  </a:stretch>
                </pic:blipFill>
                <pic:spPr>
                  <a:xfrm>
                    <a:off x="0" y="0"/>
                    <a:ext cx="7560000" cy="1839326"/>
                  </a:xfrm>
                  <a:prstGeom prst="rect"/>
                  <a:ln/>
                </pic:spPr>
              </pic:pic>
            </a:graphicData>
          </a:graphic>
        </wp:anchor>
      </w:drawing>
    </w:r>
  </w:p>
  <w:p w:rsidR="00000000" w:rsidDel="00000000" w:rsidP="00000000" w:rsidRDefault="00000000" w:rsidRPr="00000000" w14:paraId="00000108">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n-US"/>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pPr>
    <w:rPr>
      <w:rFonts w:ascii="Calibri" w:cs="Calibri" w:eastAsia="Calibri" w:hAnsi="Calibri"/>
      <w:color w:val="2f5496"/>
      <w:sz w:val="32"/>
      <w:szCs w:val="32"/>
    </w:rPr>
  </w:style>
  <w:style w:type="paragraph" w:styleId="Heading2">
    <w:name w:val="heading 2"/>
    <w:basedOn w:val="Normal"/>
    <w:next w:val="Normal"/>
    <w:pPr>
      <w:keepNext w:val="1"/>
      <w:keepLines w:val="1"/>
      <w:spacing w:after="0" w:before="40" w:lineRule="auto"/>
    </w:pPr>
    <w:rPr>
      <w:rFonts w:ascii="Calibri" w:cs="Calibri" w:eastAsia="Calibri" w:hAnsi="Calibri"/>
      <w:color w:val="2f5496"/>
      <w:sz w:val="26"/>
      <w:szCs w:val="2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spacing w:after="0" w:line="240" w:lineRule="auto"/>
    </w:pPr>
    <w:rPr>
      <w:rFonts w:ascii="Calibri" w:cs="Calibri" w:eastAsia="Calibri" w:hAnsi="Calibri"/>
      <w:sz w:val="56"/>
      <w:szCs w:val="56"/>
    </w:rPr>
  </w:style>
  <w:style w:type="paragraph" w:styleId="Normal" w:default="1">
    <w:name w:val="Normal"/>
    <w:qFormat w:val="1"/>
  </w:style>
  <w:style w:type="paragraph" w:styleId="Ttulo1">
    <w:name w:val="heading 1"/>
    <w:basedOn w:val="Normal"/>
    <w:next w:val="Normal"/>
    <w:link w:val="Ttulo1Car"/>
    <w:uiPriority w:val="9"/>
    <w:qFormat w:val="1"/>
    <w:rsid w:val="005C0F7A"/>
    <w:pPr>
      <w:keepNext w:val="1"/>
      <w:keepLines w:val="1"/>
      <w:spacing w:after="0" w:before="240"/>
      <w:outlineLvl w:val="0"/>
    </w:pPr>
    <w:rPr>
      <w:rFonts w:asciiTheme="majorHAnsi" w:cstheme="majorBidi" w:eastAsiaTheme="majorEastAsia" w:hAnsiTheme="majorHAnsi"/>
      <w:color w:val="2f5496" w:themeColor="accent1" w:themeShade="0000BF"/>
      <w:sz w:val="32"/>
      <w:szCs w:val="32"/>
    </w:rPr>
  </w:style>
  <w:style w:type="paragraph" w:styleId="Ttulo2">
    <w:name w:val="heading 2"/>
    <w:basedOn w:val="Normal"/>
    <w:next w:val="Normal"/>
    <w:link w:val="Ttulo2Car"/>
    <w:uiPriority w:val="9"/>
    <w:unhideWhenUsed w:val="1"/>
    <w:qFormat w:val="1"/>
    <w:rsid w:val="00B418A0"/>
    <w:pPr>
      <w:keepNext w:val="1"/>
      <w:keepLines w:val="1"/>
      <w:spacing w:after="0" w:before="40"/>
      <w:outlineLvl w:val="1"/>
    </w:pPr>
    <w:rPr>
      <w:rFonts w:asciiTheme="majorHAnsi" w:cstheme="majorBidi" w:eastAsiaTheme="majorEastAsia" w:hAnsiTheme="majorHAnsi"/>
      <w:color w:val="2f5496" w:themeColor="accent1" w:themeShade="0000BF"/>
      <w:sz w:val="26"/>
      <w:szCs w:val="26"/>
    </w:rPr>
  </w:style>
  <w:style w:type="character" w:styleId="Fuentedeprrafopredeter" w:default="1">
    <w:name w:val="Default Paragraph Font"/>
    <w:uiPriority w:val="1"/>
    <w:unhideWhenUsed w:val="1"/>
  </w:style>
  <w:style w:type="table" w:styleId="Tab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inlista" w:default="1">
    <w:name w:val="No List"/>
    <w:uiPriority w:val="99"/>
    <w:semiHidden w:val="1"/>
    <w:unhideWhenUsed w:val="1"/>
  </w:style>
  <w:style w:type="paragraph" w:styleId="Encabezado">
    <w:name w:val="header"/>
    <w:basedOn w:val="Normal"/>
    <w:link w:val="EncabezadoCar"/>
    <w:uiPriority w:val="99"/>
    <w:unhideWhenUsed w:val="1"/>
    <w:rsid w:val="00592F40"/>
    <w:pPr>
      <w:tabs>
        <w:tab w:val="center" w:pos="4252"/>
        <w:tab w:val="right" w:pos="8504"/>
      </w:tabs>
      <w:spacing w:after="0" w:line="240" w:lineRule="auto"/>
    </w:pPr>
  </w:style>
  <w:style w:type="character" w:styleId="EncabezadoCar" w:customStyle="1">
    <w:name w:val="Encabezado Car"/>
    <w:basedOn w:val="Fuentedeprrafopredeter"/>
    <w:link w:val="Encabezado"/>
    <w:uiPriority w:val="99"/>
    <w:rsid w:val="00592F40"/>
  </w:style>
  <w:style w:type="paragraph" w:styleId="Piedepgina">
    <w:name w:val="footer"/>
    <w:basedOn w:val="Normal"/>
    <w:link w:val="PiedepginaCar"/>
    <w:uiPriority w:val="99"/>
    <w:unhideWhenUsed w:val="1"/>
    <w:rsid w:val="00592F40"/>
    <w:pPr>
      <w:tabs>
        <w:tab w:val="center" w:pos="4252"/>
        <w:tab w:val="right" w:pos="8504"/>
      </w:tabs>
      <w:spacing w:after="0" w:line="240" w:lineRule="auto"/>
    </w:pPr>
  </w:style>
  <w:style w:type="character" w:styleId="PiedepginaCar" w:customStyle="1">
    <w:name w:val="Pie de página Car"/>
    <w:basedOn w:val="Fuentedeprrafopredeter"/>
    <w:link w:val="Piedepgina"/>
    <w:uiPriority w:val="99"/>
    <w:rsid w:val="00592F40"/>
  </w:style>
  <w:style w:type="paragraph" w:styleId="Ttulo">
    <w:name w:val="Title"/>
    <w:basedOn w:val="Normal"/>
    <w:next w:val="Normal"/>
    <w:link w:val="TtuloCar"/>
    <w:uiPriority w:val="10"/>
    <w:qFormat w:val="1"/>
    <w:rsid w:val="005C0F7A"/>
    <w:pPr>
      <w:spacing w:after="0" w:line="240" w:lineRule="auto"/>
      <w:contextualSpacing w:val="1"/>
    </w:pPr>
    <w:rPr>
      <w:rFonts w:asciiTheme="majorHAnsi" w:cstheme="majorBidi" w:eastAsiaTheme="majorEastAsia" w:hAnsiTheme="majorHAnsi"/>
      <w:spacing w:val="-10"/>
      <w:kern w:val="28"/>
      <w:sz w:val="56"/>
      <w:szCs w:val="56"/>
    </w:rPr>
  </w:style>
  <w:style w:type="character" w:styleId="TtuloCar" w:customStyle="1">
    <w:name w:val="Título Car"/>
    <w:basedOn w:val="Fuentedeprrafopredeter"/>
    <w:link w:val="Ttulo"/>
    <w:uiPriority w:val="10"/>
    <w:rsid w:val="005C0F7A"/>
    <w:rPr>
      <w:rFonts w:asciiTheme="majorHAnsi" w:cstheme="majorBidi" w:eastAsiaTheme="majorEastAsia" w:hAnsiTheme="majorHAnsi"/>
      <w:spacing w:val="-10"/>
      <w:kern w:val="28"/>
      <w:sz w:val="56"/>
      <w:szCs w:val="56"/>
    </w:rPr>
  </w:style>
  <w:style w:type="character" w:styleId="Ttulo1Car" w:customStyle="1">
    <w:name w:val="Título 1 Car"/>
    <w:basedOn w:val="Fuentedeprrafopredeter"/>
    <w:link w:val="Ttulo1"/>
    <w:uiPriority w:val="9"/>
    <w:rsid w:val="005C0F7A"/>
    <w:rPr>
      <w:rFonts w:asciiTheme="majorHAnsi" w:cstheme="majorBidi" w:eastAsiaTheme="majorEastAsia" w:hAnsiTheme="majorHAnsi"/>
      <w:color w:val="2f5496" w:themeColor="accent1" w:themeShade="0000BF"/>
      <w:sz w:val="32"/>
      <w:szCs w:val="32"/>
    </w:rPr>
  </w:style>
  <w:style w:type="character" w:styleId="Ttulo2Car" w:customStyle="1">
    <w:name w:val="Título 2 Car"/>
    <w:basedOn w:val="Fuentedeprrafopredeter"/>
    <w:link w:val="Ttulo2"/>
    <w:uiPriority w:val="9"/>
    <w:rsid w:val="00B418A0"/>
    <w:rPr>
      <w:rFonts w:asciiTheme="majorHAnsi" w:cstheme="majorBidi" w:eastAsiaTheme="majorEastAsia" w:hAnsiTheme="majorHAnsi"/>
      <w:color w:val="2f5496" w:themeColor="accent1" w:themeShade="0000BF"/>
      <w:sz w:val="26"/>
      <w:szCs w:val="26"/>
    </w:rPr>
  </w:style>
  <w:style w:type="table" w:styleId="Tablaconcuadrcula">
    <w:name w:val="Table Grid"/>
    <w:basedOn w:val="Tablanormal"/>
    <w:uiPriority w:val="39"/>
    <w:rsid w:val="00A45BA4"/>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
    <w:basedOn w:val="TableNormal"/>
    <w:tblPr>
      <w:tblStyleRowBandSize w:val="1"/>
      <w:tblStyleColBandSize w:val="1"/>
      <w:tblCellMar>
        <w:top w:w="15.0" w:type="dxa"/>
        <w:left w:w="15.0" w:type="dxa"/>
        <w:bottom w:w="15.0" w:type="dxa"/>
        <w:right w:w="15.0" w:type="dxa"/>
      </w:tblCellMar>
    </w:tblPr>
  </w:style>
  <w:style w:type="table" w:styleId="Table8">
    <w:basedOn w:val="TableNormal"/>
    <w:tblPr>
      <w:tblStyleRowBandSize w:val="1"/>
      <w:tblStyleColBandSize w:val="1"/>
      <w:tblCellMar>
        <w:top w:w="15.0" w:type="dxa"/>
        <w:left w:w="15.0" w:type="dxa"/>
        <w:bottom w:w="15.0" w:type="dxa"/>
        <w:right w:w="15.0" w:type="dxa"/>
      </w:tblCellMar>
    </w:tblPr>
  </w:style>
  <w:style w:type="table" w:styleId="Table9">
    <w:basedOn w:val="TableNormal"/>
    <w:pPr>
      <w:spacing w:after="0" w:line="240" w:lineRule="auto"/>
    </w:pPr>
    <w:tblPr>
      <w:tblStyleRowBandSize w:val="1"/>
      <w:tblStyleColBandSize w:val="1"/>
      <w:tblCellMar>
        <w:top w:w="15.0" w:type="dxa"/>
        <w:left w:w="108.0" w:type="dxa"/>
        <w:bottom w:w="15.0" w:type="dxa"/>
        <w:right w:w="108.0" w:type="dxa"/>
      </w:tblCellMar>
    </w:tblPr>
  </w:style>
  <w:style w:type="table" w:styleId="Table10">
    <w:basedOn w:val="TableNormal"/>
    <w:tblPr>
      <w:tblStyleRowBandSize w:val="1"/>
      <w:tblStyleColBandSize w:val="1"/>
      <w:tblCellMar>
        <w:top w:w="0.0" w:type="dxa"/>
        <w:left w:w="115.0" w:type="dxa"/>
        <w:bottom w:w="0.0" w:type="dxa"/>
        <w:right w:w="115.0" w:type="dxa"/>
      </w:tblCellMar>
    </w:tblPr>
  </w:style>
  <w:style w:type="table" w:styleId="Table11">
    <w:basedOn w:val="TableNormal"/>
    <w:tblPr>
      <w:tblStyleRowBandSize w:val="1"/>
      <w:tblStyleColBandSize w:val="1"/>
      <w:tblCellMar>
        <w:top w:w="15.0" w:type="dxa"/>
        <w:left w:w="15.0" w:type="dxa"/>
        <w:bottom w:w="15.0" w:type="dxa"/>
        <w:right w:w="15.0" w:type="dxa"/>
      </w:tblCellMar>
    </w:tblPr>
  </w:style>
  <w:style w:type="table" w:styleId="Table12">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5.png"/><Relationship Id="rId10" Type="http://schemas.openxmlformats.org/officeDocument/2006/relationships/image" Target="media/image7.png"/><Relationship Id="rId13" Type="http://schemas.openxmlformats.org/officeDocument/2006/relationships/image" Target="media/image12.png"/><Relationship Id="rId12" Type="http://schemas.openxmlformats.org/officeDocument/2006/relationships/image" Target="media/image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9.png"/><Relationship Id="rId15" Type="http://schemas.openxmlformats.org/officeDocument/2006/relationships/image" Target="media/image4.png"/><Relationship Id="rId14" Type="http://schemas.openxmlformats.org/officeDocument/2006/relationships/image" Target="media/image6.png"/><Relationship Id="rId17" Type="http://schemas.openxmlformats.org/officeDocument/2006/relationships/header" Target="header1.xml"/><Relationship Id="rId16" Type="http://schemas.openxmlformats.org/officeDocument/2006/relationships/image" Target="media/image8.png"/><Relationship Id="rId5" Type="http://schemas.openxmlformats.org/officeDocument/2006/relationships/styles" Target="styles.xml"/><Relationship Id="rId6" Type="http://schemas.openxmlformats.org/officeDocument/2006/relationships/customXml" Target="../customXML/item1.xml"/><Relationship Id="rId18" Type="http://schemas.openxmlformats.org/officeDocument/2006/relationships/footer" Target="footer1.xml"/><Relationship Id="rId7" Type="http://schemas.openxmlformats.org/officeDocument/2006/relationships/image" Target="media/image11.png"/><Relationship Id="rId8" Type="http://schemas.openxmlformats.org/officeDocument/2006/relationships/image" Target="media/image10.png"/></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ssMhe0VhsrJ0RlrylWBWH7E+yVQ==">CgMxLjAaHwoBMBIaChgICVIUChJ0YWJsZS5jcjc4bjRhcnVvdzE4AHIhMUVwRHZnUWxiSUhIVDZ5U1d3Q3ZCUDhHY2hNckhwdnpr</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2023-12-12T21:43:00Z</dcterms:created>
  <dc:creator>Katherine Villegas Báez</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4cb649d1c29f77e183514d5c13d081e93a511335562a7cb39dda48504e3a9506</vt:lpwstr>
  </property>
</Properties>
</file>