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rPr>
      </w:pPr>
      <w:r w:rsidDel="00000000" w:rsidR="00000000" w:rsidRPr="00000000">
        <w:rPr>
          <w:b w:val="1"/>
          <w:rtl w:val="0"/>
        </w:rPr>
        <w:t xml:space="preserve">Galapagos Southeastern Splendor &amp; Secrets</w:t>
      </w:r>
      <w:r w:rsidDel="00000000" w:rsidR="00000000" w:rsidRPr="00000000">
        <w:rPr>
          <w:rtl w:val="0"/>
        </w:rPr>
      </w:r>
    </w:p>
    <w:p w:rsidR="00000000" w:rsidDel="00000000" w:rsidP="00000000" w:rsidRDefault="00000000" w:rsidRPr="00000000" w14:paraId="00000002">
      <w:pPr>
        <w:pStyle w:val="Heading1"/>
        <w:spacing w:before="0" w:lineRule="auto"/>
        <w:jc w:val="center"/>
        <w:rPr>
          <w:b w:val="1"/>
        </w:rPr>
      </w:pPr>
      <w:r w:rsidDel="00000000" w:rsidR="00000000" w:rsidRPr="00000000">
        <w:rPr>
          <w:b w:val="1"/>
          <w:rtl w:val="0"/>
        </w:rPr>
        <w:t xml:space="preserve">Itinerary A / Southeastern Islands / 4 Days – 3 nights</w:t>
      </w:r>
    </w:p>
    <w:p w:rsidR="00000000" w:rsidDel="00000000" w:rsidP="00000000" w:rsidRDefault="00000000" w:rsidRPr="00000000" w14:paraId="00000003">
      <w:pPr>
        <w:jc w:val="center"/>
        <w:rPr/>
      </w:pPr>
      <w:r w:rsidDel="00000000" w:rsidR="00000000" w:rsidRPr="00000000">
        <w:rPr/>
        <w:drawing>
          <wp:inline distB="0" distT="0" distL="0" distR="0">
            <wp:extent cx="5067300" cy="4238625"/>
            <wp:effectExtent b="0" l="0" r="0" t="0"/>
            <wp:docPr id="2057335620" name="image4.png"/>
            <a:graphic>
              <a:graphicData uri="http://schemas.openxmlformats.org/drawingml/2006/picture">
                <pic:pic>
                  <pic:nvPicPr>
                    <pic:cNvPr id="0" name="image4.png"/>
                    <pic:cNvPicPr preferRelativeResize="0"/>
                  </pic:nvPicPr>
                  <pic:blipFill>
                    <a:blip r:embed="rId7"/>
                    <a:srcRect b="5199" l="2333" r="9000" t="5801"/>
                    <a:stretch>
                      <a:fillRect/>
                    </a:stretch>
                  </pic:blipFill>
                  <pic:spPr>
                    <a:xfrm>
                      <a:off x="0" y="0"/>
                      <a:ext cx="506730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5">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8">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9">
            <w:pPr>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C">
            <w:pPr>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D">
            <w:pPr>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E">
            <w:pPr>
              <w:jc w:val="center"/>
              <w:rPr>
                <w:b w:val="1"/>
                <w:color w:val="ffffff"/>
                <w:sz w:val="16"/>
                <w:szCs w:val="16"/>
              </w:rPr>
            </w:pPr>
            <w:r w:rsidDel="00000000" w:rsidR="00000000" w:rsidRPr="00000000">
              <w:rPr>
                <w:b w:val="1"/>
                <w:color w:val="ffffff"/>
                <w:sz w:val="16"/>
                <w:szCs w:val="16"/>
                <w:rtl w:val="0"/>
              </w:rPr>
              <w:t xml:space="preserve">4 DAYS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jc w:val="center"/>
              <w:rPr>
                <w:color w:val="1f497d"/>
                <w:sz w:val="16"/>
                <w:szCs w:val="16"/>
              </w:rPr>
            </w:pPr>
            <w:r w:rsidDel="00000000" w:rsidR="00000000" w:rsidRPr="00000000">
              <w:rPr>
                <w:color w:val="1f497d"/>
                <w:sz w:val="16"/>
                <w:szCs w:val="16"/>
                <w:rtl w:val="0"/>
              </w:rPr>
              <w:t xml:space="preserve">SUNDAY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Lobos Island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6">
            <w:pPr>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MONDAY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Suarez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F">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Gardner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8">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rPr>
                <w:color w:val="1f497d"/>
                <w:sz w:val="16"/>
                <w:szCs w:val="16"/>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Cormorant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1">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rPr>
                <w:color w:val="1f497d"/>
                <w:sz w:val="16"/>
                <w:szCs w:val="16"/>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Post Office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A">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rPr>
                <w:color w:val="1f497d"/>
                <w:sz w:val="16"/>
                <w:szCs w:val="16"/>
              </w:rPr>
            </w:pPr>
            <w:r w:rsidDel="00000000" w:rsidR="00000000" w:rsidRPr="00000000">
              <w:rPr>
                <w:b w:val="1"/>
                <w:color w:val="003366"/>
                <w:sz w:val="16"/>
                <w:szCs w:val="16"/>
                <w:rtl w:val="0"/>
              </w:rPr>
              <w:t xml:space="preserve">Santa Cruz: </w:t>
            </w:r>
            <w:r w:rsidDel="00000000" w:rsidR="00000000" w:rsidRPr="00000000">
              <w:rPr>
                <w:color w:val="003366"/>
                <w:sz w:val="16"/>
                <w:szCs w:val="16"/>
                <w:rtl w:val="0"/>
              </w:rPr>
              <w:t xml:space="preserve">Charles Darwin Station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3">
            <w:pPr>
              <w:jc w:val="center"/>
              <w:rPr>
                <w:color w:val="538dd5"/>
                <w:sz w:val="16"/>
                <w:szCs w:val="16"/>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r w:rsidDel="00000000" w:rsidR="00000000" w:rsidRPr="00000000">
        <w:rPr>
          <w:rtl w:val="0"/>
        </w:rPr>
        <w:t xml:space="preserve">Day 1 – Sunday</w:t>
      </w:r>
    </w:p>
    <w:p w:rsidR="00000000" w:rsidDel="00000000" w:rsidP="00000000" w:rsidRDefault="00000000" w:rsidRPr="00000000" w14:paraId="00000046">
      <w:pPr>
        <w:spacing w:after="0" w:line="240" w:lineRule="auto"/>
        <w:jc w:val="both"/>
        <w:rPr>
          <w:color w:val="2f5496"/>
          <w:sz w:val="26"/>
          <w:szCs w:val="26"/>
        </w:rPr>
      </w:pPr>
      <w:r w:rsidDel="00000000" w:rsidR="00000000" w:rsidRPr="00000000">
        <w:rPr>
          <w:color w:val="2f5496"/>
          <w:sz w:val="26"/>
          <w:szCs w:val="26"/>
          <w:rtl w:val="0"/>
        </w:rPr>
        <w:t xml:space="preserve">AM: ARRIVAL AT SAN CRISTOBAL AIRPORT</w:t>
      </w:r>
    </w:p>
    <w:p w:rsidR="00000000" w:rsidDel="00000000" w:rsidP="00000000" w:rsidRDefault="00000000" w:rsidRPr="00000000" w14:paraId="00000047">
      <w:pPr>
        <w:rPr/>
      </w:pPr>
      <w:r w:rsidDel="00000000" w:rsidR="00000000" w:rsidRPr="00000000">
        <w:rPr>
          <w:rtl w:val="0"/>
        </w:rPr>
        <w:t xml:space="preserve">Departure to the Galapagos Islands, arrival at San Cristobal airport, where our naturalist guide of the National Park will be waiting for you. </w:t>
      </w:r>
      <w:r w:rsidDel="00000000" w:rsidR="00000000" w:rsidRPr="00000000">
        <w:rPr/>
        <w:drawing>
          <wp:inline distB="0" distT="0" distL="0" distR="0">
            <wp:extent cx="5715000" cy="2162175"/>
            <wp:effectExtent b="0" l="0" r="0" t="0"/>
            <wp:docPr id="2057335622" name="image5.png"/>
            <a:graphic>
              <a:graphicData uri="http://schemas.openxmlformats.org/drawingml/2006/picture">
                <pic:pic>
                  <pic:nvPicPr>
                    <pic:cNvPr id="0" name="image5.png"/>
                    <pic:cNvPicPr preferRelativeResize="0"/>
                  </pic:nvPicPr>
                  <pic:blipFill>
                    <a:blip r:embed="rId8"/>
                    <a:srcRect b="9198" l="0" r="0" t="0"/>
                    <a:stretch>
                      <a:fillRect/>
                    </a:stretch>
                  </pic:blipFill>
                  <pic:spPr>
                    <a:xfrm>
                      <a:off x="0" y="0"/>
                      <a:ext cx="5715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240" w:lineRule="auto"/>
        <w:jc w:val="both"/>
        <w:rPr>
          <w:color w:val="2f5496"/>
          <w:sz w:val="26"/>
          <w:szCs w:val="26"/>
        </w:rPr>
      </w:pPr>
      <w:r w:rsidDel="00000000" w:rsidR="00000000" w:rsidRPr="00000000">
        <w:rPr>
          <w:color w:val="2f5496"/>
          <w:sz w:val="26"/>
          <w:szCs w:val="26"/>
          <w:rtl w:val="0"/>
        </w:rPr>
        <w:t xml:space="preserve">PM:  San Cristobal: Lobos Island</w:t>
      </w:r>
    </w:p>
    <w:p w:rsidR="00000000" w:rsidDel="00000000" w:rsidP="00000000" w:rsidRDefault="00000000" w:rsidRPr="00000000" w14:paraId="00000049">
      <w:pPr>
        <w:jc w:val="both"/>
        <w:rPr/>
      </w:pPr>
      <w:r w:rsidDel="00000000" w:rsidR="00000000" w:rsidRPr="00000000">
        <w:rPr>
          <w:rtl w:val="0"/>
        </w:rPr>
        <w:t xml:space="preserve">Lobos island is a small islet separated from San Cristobal by a narrow channel, forming a sheltered bay where sea lion pups play in tidal pools. Despite its small size, the island is surprisingly packed with wildlife, especially with “lobos marinos”, the Spanish name for sea lions. Groups of sea lions will welcome you at the landing spot, but as you walk a few steps inland, male frigatebirds displaying their inflated red balloons will be perched on the bushes and trees. A small colony of blue footed boobies, which often nest right on the trail, will give you the opportunity to observe their famous courtship dance.</w:t>
      </w:r>
    </w:p>
    <w:p w:rsidR="00000000" w:rsidDel="00000000" w:rsidP="00000000" w:rsidRDefault="00000000" w:rsidRPr="00000000" w14:paraId="0000004A">
      <w:pPr>
        <w:jc w:val="both"/>
        <w:rPr>
          <w:i w:val="1"/>
        </w:rPr>
      </w:pPr>
      <w:r w:rsidDel="00000000" w:rsidR="00000000" w:rsidRPr="00000000">
        <w:rPr>
          <w:b w:val="1"/>
          <w:i w:val="1"/>
          <w:rtl w:val="0"/>
        </w:rPr>
        <w:t xml:space="preserve">Highlights: </w:t>
      </w:r>
      <w:r w:rsidDel="00000000" w:rsidR="00000000" w:rsidRPr="00000000">
        <w:rPr>
          <w:i w:val="1"/>
          <w:rtl w:val="0"/>
        </w:rPr>
        <w:t xml:space="preserve">Galapagos sea lions, marine Iguanas, magnificent &amp; great frigatebirds, blue-footed Boobies, San Cristobal Lava Lizards.</w:t>
      </w:r>
    </w:p>
    <w:tbl>
      <w:tblPr>
        <w:tblStyle w:val="Table2"/>
        <w:tblW w:w="3002.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7"/>
        <w:gridCol w:w="2025"/>
        <w:tblGridChange w:id="0">
          <w:tblGrid>
            <w:gridCol w:w="977"/>
            <w:gridCol w:w="20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tcPr>
          <w:p w:rsidR="00000000" w:rsidDel="00000000" w:rsidP="00000000" w:rsidRDefault="00000000" w:rsidRPr="00000000" w14:paraId="0000004B">
            <w:pPr>
              <w:spacing w:line="259" w:lineRule="auto"/>
              <w:jc w:val="both"/>
              <w:rPr>
                <w:color w:val="ffffff"/>
                <w:sz w:val="20"/>
                <w:szCs w:val="20"/>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04C">
            <w:pPr>
              <w:spacing w:line="259" w:lineRule="auto"/>
              <w:jc w:val="both"/>
              <w:rPr>
                <w:sz w:val="20"/>
                <w:szCs w:val="20"/>
              </w:rPr>
            </w:pPr>
            <w:r w:rsidDel="00000000" w:rsidR="00000000" w:rsidRPr="00000000">
              <w:rPr>
                <w:color w:val="000000"/>
                <w:sz w:val="20"/>
                <w:szCs w:val="20"/>
                <w:rtl w:val="0"/>
              </w:rPr>
              <w:t xml:space="preserve">0,6 km / 0,4 mi</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tcPr>
          <w:p w:rsidR="00000000" w:rsidDel="00000000" w:rsidP="00000000" w:rsidRDefault="00000000" w:rsidRPr="00000000" w14:paraId="0000004D">
            <w:pPr>
              <w:spacing w:line="259" w:lineRule="auto"/>
              <w:jc w:val="both"/>
              <w:rPr>
                <w:b w:val="1"/>
                <w:color w:val="ffffff"/>
                <w:sz w:val="20"/>
                <w:szCs w:val="20"/>
              </w:rPr>
            </w:pPr>
            <w:r w:rsidDel="00000000" w:rsidR="00000000" w:rsidRPr="00000000">
              <w:rPr>
                <w:b w:val="1"/>
                <w:color w:val="ffffff"/>
                <w:sz w:val="20"/>
                <w:szCs w:val="20"/>
                <w:rtl w:val="0"/>
              </w:rPr>
              <w:t xml:space="preserve">Meals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04E">
            <w:pPr>
              <w:spacing w:line="259" w:lineRule="auto"/>
              <w:jc w:val="both"/>
              <w:rPr>
                <w:sz w:val="20"/>
                <w:szCs w:val="20"/>
              </w:rPr>
            </w:pPr>
            <w:r w:rsidDel="00000000" w:rsidR="00000000" w:rsidRPr="00000000">
              <w:rPr>
                <w:sz w:val="20"/>
                <w:szCs w:val="20"/>
                <w:rtl w:val="0"/>
              </w:rPr>
              <w:t xml:space="preserve">L/D</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tcPr>
          <w:p w:rsidR="00000000" w:rsidDel="00000000" w:rsidP="00000000" w:rsidRDefault="00000000" w:rsidRPr="00000000" w14:paraId="0000004F">
            <w:pPr>
              <w:spacing w:line="259" w:lineRule="auto"/>
              <w:jc w:val="both"/>
              <w:rPr>
                <w:color w:val="ffffff"/>
                <w:sz w:val="20"/>
                <w:szCs w:val="20"/>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tcPr>
          <w:p w:rsidR="00000000" w:rsidDel="00000000" w:rsidP="00000000" w:rsidRDefault="00000000" w:rsidRPr="00000000" w14:paraId="00000050">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pStyle w:val="Heading1"/>
        <w:rPr/>
      </w:pPr>
      <w:r w:rsidDel="00000000" w:rsidR="00000000" w:rsidRPr="00000000">
        <w:rPr>
          <w:rtl w:val="0"/>
        </w:rPr>
        <w:t xml:space="preserve">Day 2 – Monday</w:t>
      </w:r>
    </w:p>
    <w:p w:rsidR="00000000" w:rsidDel="00000000" w:rsidP="00000000" w:rsidRDefault="00000000" w:rsidRPr="00000000" w14:paraId="00000053">
      <w:pPr>
        <w:pStyle w:val="Heading2"/>
        <w:rPr/>
      </w:pPr>
      <w:r w:rsidDel="00000000" w:rsidR="00000000" w:rsidRPr="00000000">
        <w:rPr>
          <w:rtl w:val="0"/>
        </w:rPr>
        <w:t xml:space="preserve">AM: Española: Suarez Point</w:t>
      </w:r>
    </w:p>
    <w:p w:rsidR="00000000" w:rsidDel="00000000" w:rsidP="00000000" w:rsidRDefault="00000000" w:rsidRPr="00000000" w14:paraId="00000054">
      <w:pPr>
        <w:jc w:val="both"/>
        <w:rPr/>
      </w:pPr>
      <w:r w:rsidDel="00000000" w:rsidR="00000000" w:rsidRPr="00000000">
        <w:rPr>
          <w:rtl w:val="0"/>
        </w:rPr>
        <w:t xml:space="preserve">Embrace the morning at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55">
      <w:pPr>
        <w:jc w:val="both"/>
        <w:rPr>
          <w:b w:val="1"/>
        </w:rPr>
      </w:pPr>
      <w:r w:rsidDel="00000000" w:rsidR="00000000" w:rsidRPr="00000000">
        <w:rPr>
          <w:color w:val="000000"/>
        </w:rPr>
        <w:drawing>
          <wp:inline distB="0" distT="0" distL="0" distR="0">
            <wp:extent cx="5715000" cy="2381250"/>
            <wp:effectExtent b="0" l="0" r="0" t="0"/>
            <wp:docPr id="205733562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Highlights: </w:t>
      </w:r>
      <w:r w:rsidDel="00000000" w:rsidR="00000000" w:rsidRPr="00000000">
        <w:rPr>
          <w:i w:val="1"/>
          <w:rtl w:val="0"/>
        </w:rPr>
        <w:t xml:space="preserve">Sea lions, Waved Albatross, Galapagos hawks, Española mockingbirds, Darwin finches, marine iguanas, Nazca &amp; Blue-footed Boobies, Red-billed Tropicbirds, Swallow-tailed gulls, herons, lava lizards, herons.</w:t>
      </w:r>
      <w:r w:rsidDel="00000000" w:rsidR="00000000" w:rsidRPr="00000000">
        <w:rPr>
          <w:rtl w:val="0"/>
        </w:rPr>
      </w:r>
    </w:p>
    <w:tbl>
      <w:tblPr>
        <w:tblStyle w:val="Table3"/>
        <w:tblW w:w="3293.0" w:type="dxa"/>
        <w:jc w:val="left"/>
        <w:tblLayout w:type="fixed"/>
        <w:tblLook w:val="0400"/>
      </w:tblPr>
      <w:tblGrid>
        <w:gridCol w:w="1073"/>
        <w:gridCol w:w="2220"/>
        <w:tblGridChange w:id="0">
          <w:tblGrid>
            <w:gridCol w:w="1073"/>
            <w:gridCol w:w="2220"/>
          </w:tblGrid>
        </w:tblGridChange>
      </w:tblGrid>
      <w:tr>
        <w:trPr>
          <w:cantSplit w:val="0"/>
          <w:trHeight w:val="376"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57">
            <w:pPr>
              <w:rPr>
                <w:b w:val="1"/>
              </w:rPr>
            </w:pPr>
            <w:r w:rsidDel="00000000" w:rsidR="00000000" w:rsidRPr="00000000">
              <w:rPr>
                <w:b w:val="1"/>
                <w:rtl w:val="0"/>
              </w:rPr>
              <w:t xml:space="preserve">Trail</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8">
            <w:pPr>
              <w:rPr/>
            </w:pPr>
            <w:r w:rsidDel="00000000" w:rsidR="00000000" w:rsidRPr="00000000">
              <w:rPr>
                <w:rtl w:val="0"/>
              </w:rPr>
              <w:t xml:space="preserve">1.7 km / 1.1 mi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59">
            <w:pPr>
              <w:rPr>
                <w:b w:val="1"/>
              </w:rPr>
            </w:pPr>
            <w:r w:rsidDel="00000000" w:rsidR="00000000" w:rsidRPr="00000000">
              <w:rPr>
                <w:b w:val="1"/>
                <w:rtl w:val="0"/>
              </w:rPr>
              <w:t xml:space="preserve">Level</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A">
            <w:pPr>
              <w:rPr/>
            </w:pPr>
            <w:r w:rsidDel="00000000" w:rsidR="00000000" w:rsidRPr="00000000">
              <w:rP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5B">
            <w:pPr>
              <w:rPr>
                <w:b w:val="1"/>
              </w:rPr>
            </w:pPr>
            <w:r w:rsidDel="00000000" w:rsidR="00000000" w:rsidRPr="00000000">
              <w:rPr>
                <w:b w:val="1"/>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C">
            <w:pPr>
              <w:rPr/>
            </w:pPr>
            <w:r w:rsidDel="00000000" w:rsidR="00000000" w:rsidRPr="00000000">
              <w:rPr>
                <w:rtl w:val="0"/>
              </w:rPr>
              <w:t xml:space="preserve">Dry landing and hiking</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pPr>
      <w:r w:rsidDel="00000000" w:rsidR="00000000" w:rsidRPr="00000000">
        <w:rPr>
          <w:rtl w:val="0"/>
        </w:rPr>
        <w:t xml:space="preserve">PM: Española: Gardner Bay</w:t>
      </w:r>
    </w:p>
    <w:p w:rsidR="00000000" w:rsidDel="00000000" w:rsidP="00000000" w:rsidRDefault="00000000" w:rsidRPr="00000000" w14:paraId="0000005F">
      <w:pPr>
        <w:jc w:val="both"/>
        <w:rPr/>
      </w:pPr>
      <w:r w:rsidDel="00000000" w:rsidR="00000000" w:rsidRPr="00000000">
        <w:rPr>
          <w:rtl w:val="0"/>
        </w:rPr>
        <w:t xml:space="preserve">Transition into the afternoon with a thrilling adventure to Gardner Bay, a pristine piece of paradise in the Galapagos archipelago. Sugar-white coral sands merge with crystal-clear turquoise waters, creating a tropical oasis. Watch as the beach becomes a theater,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 </w:t>
      </w:r>
    </w:p>
    <w:p w:rsidR="00000000" w:rsidDel="00000000" w:rsidP="00000000" w:rsidRDefault="00000000" w:rsidRPr="00000000" w14:paraId="00000060">
      <w:pPr>
        <w:jc w:val="both"/>
        <w:rPr/>
      </w:pPr>
      <w:r w:rsidDel="00000000" w:rsidR="00000000" w:rsidRPr="00000000">
        <w:rPr/>
        <w:drawing>
          <wp:inline distB="0" distT="0" distL="0" distR="0">
            <wp:extent cx="5731510" cy="1913890"/>
            <wp:effectExtent b="0" l="0" r="0" t="0"/>
            <wp:docPr id="205733562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510" cy="191389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1">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62">
      <w:pPr>
        <w:jc w:val="both"/>
        <w:rPr/>
      </w:pPr>
      <w:r w:rsidDel="00000000" w:rsidR="00000000" w:rsidRPr="00000000">
        <w:rPr>
          <w:b w:val="1"/>
          <w:rtl w:val="0"/>
        </w:rPr>
        <w:t xml:space="preserve">Highlights: </w:t>
      </w:r>
      <w:r w:rsidDel="00000000" w:rsidR="00000000" w:rsidRPr="00000000">
        <w:rPr>
          <w:i w:val="1"/>
          <w:rtl w:val="0"/>
        </w:rPr>
        <w:t xml:space="preserve">Coral sand beach, sea lions, Galapagos hawks, Española mockingbirds, Darwin finches, marine iguanas.</w:t>
      </w:r>
      <w:r w:rsidDel="00000000" w:rsidR="00000000" w:rsidRPr="00000000">
        <w:rPr>
          <w:rtl w:val="0"/>
        </w:rPr>
      </w:r>
    </w:p>
    <w:tbl>
      <w:tblPr>
        <w:tblStyle w:val="Table4"/>
        <w:tblW w:w="3361.0" w:type="dxa"/>
        <w:jc w:val="left"/>
        <w:tblLayout w:type="fixed"/>
        <w:tblLook w:val="0400"/>
      </w:tblPr>
      <w:tblGrid>
        <w:gridCol w:w="1073"/>
        <w:gridCol w:w="2288"/>
        <w:tblGridChange w:id="0">
          <w:tblGrid>
            <w:gridCol w:w="1073"/>
            <w:gridCol w:w="2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63">
            <w:pPr>
              <w:rPr>
                <w:b w:val="1"/>
              </w:rPr>
            </w:pPr>
            <w:r w:rsidDel="00000000" w:rsidR="00000000" w:rsidRPr="00000000">
              <w:rPr>
                <w:b w:val="1"/>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4">
            <w:pPr>
              <w:rPr/>
            </w:pPr>
            <w:r w:rsidDel="00000000" w:rsidR="00000000" w:rsidRPr="00000000">
              <w:rPr>
                <w:rtl w:val="0"/>
              </w:rPr>
              <w:t xml:space="preserve">B/L/D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65">
            <w:pPr>
              <w:rPr>
                <w:b w:val="1"/>
              </w:rPr>
            </w:pPr>
            <w:r w:rsidDel="00000000" w:rsidR="00000000" w:rsidRPr="00000000">
              <w:rPr>
                <w:b w:val="1"/>
                <w:rtl w:val="0"/>
              </w:rPr>
              <w:t xml:space="preserve">Trail</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6">
            <w:pPr>
              <w:rPr/>
            </w:pPr>
            <w:r w:rsidDel="00000000" w:rsidR="00000000" w:rsidRPr="00000000">
              <w:rPr>
                <w:rtl w:val="0"/>
              </w:rPr>
              <w:t xml:space="preserve">0,8 km / 0,5 mi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67">
            <w:pPr>
              <w:rPr>
                <w:b w:val="1"/>
              </w:rPr>
            </w:pPr>
            <w:r w:rsidDel="00000000" w:rsidR="00000000" w:rsidRPr="00000000">
              <w:rPr>
                <w:b w:val="1"/>
                <w:rtl w:val="0"/>
              </w:rPr>
              <w:t xml:space="preserve">Level</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8">
            <w:pP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15.0" w:type="dxa"/>
              <w:bottom w:w="0.0" w:type="dxa"/>
              <w:right w:w="115.0" w:type="dxa"/>
            </w:tcMar>
          </w:tcPr>
          <w:p w:rsidR="00000000" w:rsidDel="00000000" w:rsidP="00000000" w:rsidRDefault="00000000" w:rsidRPr="00000000" w14:paraId="00000069">
            <w:pPr>
              <w:rPr>
                <w:b w:val="1"/>
              </w:rPr>
            </w:pPr>
            <w:r w:rsidDel="00000000" w:rsidR="00000000" w:rsidRPr="00000000">
              <w:rPr>
                <w:b w:val="1"/>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A">
            <w:pPr>
              <w:rPr/>
            </w:pPr>
            <w:r w:rsidDel="00000000" w:rsidR="00000000" w:rsidRPr="00000000">
              <w:rPr>
                <w:rtl w:val="0"/>
              </w:rPr>
              <w:t xml:space="preserve">Wet landing and hiking</w:t>
            </w:r>
          </w:p>
        </w:tc>
      </w:tr>
    </w:tbl>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pPr>
      <w:r w:rsidDel="00000000" w:rsidR="00000000" w:rsidRPr="00000000">
        <w:rPr>
          <w:rtl w:val="0"/>
        </w:rPr>
        <w:t xml:space="preserve">Day 3 – Tuesday</w:t>
      </w:r>
    </w:p>
    <w:p w:rsidR="00000000" w:rsidDel="00000000" w:rsidP="00000000" w:rsidRDefault="00000000" w:rsidRPr="00000000" w14:paraId="0000006D">
      <w:pPr>
        <w:pStyle w:val="Heading2"/>
        <w:jc w:val="both"/>
        <w:rPr/>
      </w:pPr>
      <w:r w:rsidDel="00000000" w:rsidR="00000000" w:rsidRPr="00000000">
        <w:rPr>
          <w:rtl w:val="0"/>
        </w:rPr>
        <w:t xml:space="preserve">AM:  Floreana: Cormorant Point</w:t>
      </w:r>
    </w:p>
    <w:p w:rsidR="00000000" w:rsidDel="00000000" w:rsidP="00000000" w:rsidRDefault="00000000" w:rsidRPr="00000000" w14:paraId="0000006E">
      <w:pPr>
        <w:jc w:val="both"/>
        <w:rPr/>
      </w:pPr>
      <w:r w:rsidDel="00000000" w:rsidR="00000000" w:rsidRPr="00000000">
        <w:rPr>
          <w:rtl w:val="0"/>
        </w:rPr>
        <w:t xml:space="preserve">Shift your expedition northwards to Cormorant Point,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6F">
      <w:pPr>
        <w:rPr/>
      </w:pPr>
      <w:r w:rsidDel="00000000" w:rsidR="00000000" w:rsidRPr="00000000">
        <w:rPr>
          <w:color w:val="000000"/>
        </w:rPr>
        <w:drawing>
          <wp:inline distB="0" distT="0" distL="0" distR="0">
            <wp:extent cx="5715000" cy="2381250"/>
            <wp:effectExtent b="0" l="0" r="0" t="0"/>
            <wp:docPr descr="Un grupo de personas con tablas de surf en el agua&#10;&#10;Descripción generada automáticamente" id="2057335623" name="image8.png"/>
            <a:graphic>
              <a:graphicData uri="http://schemas.openxmlformats.org/drawingml/2006/picture">
                <pic:pic>
                  <pic:nvPicPr>
                    <pic:cNvPr descr="Un grupo de personas con tablas de surf en el agua&#10;&#10;Descripción generada automáticamente" id="0" name="image8.png"/>
                    <pic:cNvPicPr preferRelativeResize="0"/>
                  </pic:nvPicPr>
                  <pic:blipFill>
                    <a:blip r:embed="rId11"/>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w:t>
      </w:r>
    </w:p>
    <w:p w:rsidR="00000000" w:rsidDel="00000000" w:rsidP="00000000" w:rsidRDefault="00000000" w:rsidRPr="00000000" w14:paraId="00000071">
      <w:pPr>
        <w:jc w:val="both"/>
        <w:rPr/>
      </w:pPr>
      <w:r w:rsidDel="00000000" w:rsidR="00000000" w:rsidRPr="00000000">
        <w:rPr>
          <w:rtl w:val="0"/>
        </w:rPr>
      </w:r>
    </w:p>
    <w:tbl>
      <w:tblPr>
        <w:tblStyle w:val="Table5"/>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72">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73">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74">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75">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6">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77">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2"/>
        <w:rPr/>
      </w:pPr>
      <w:r w:rsidDel="00000000" w:rsidR="00000000" w:rsidRPr="00000000">
        <w:rPr>
          <w:rtl w:val="0"/>
        </w:rPr>
        <w:t xml:space="preserve">PM: Floreana: Post Office Bay</w:t>
      </w:r>
    </w:p>
    <w:p w:rsidR="00000000" w:rsidDel="00000000" w:rsidP="00000000" w:rsidRDefault="00000000" w:rsidRPr="00000000" w14:paraId="0000007A">
      <w:pPr>
        <w:jc w:val="both"/>
        <w:rPr/>
      </w:pPr>
      <w:r w:rsidDel="00000000" w:rsidR="00000000" w:rsidRPr="00000000">
        <w:rPr>
          <w:rtl w:val="0"/>
        </w:rPr>
        <w:t xml:space="preserve">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 </w:t>
      </w:r>
    </w:p>
    <w:p w:rsidR="00000000" w:rsidDel="00000000" w:rsidP="00000000" w:rsidRDefault="00000000" w:rsidRPr="00000000" w14:paraId="0000007B">
      <w:pPr>
        <w:jc w:val="both"/>
        <w:rPr/>
      </w:pPr>
      <w:r w:rsidDel="00000000" w:rsidR="00000000" w:rsidRPr="00000000">
        <w:rPr/>
        <w:drawing>
          <wp:inline distB="0" distT="0" distL="0" distR="0">
            <wp:extent cx="5715000" cy="1905000"/>
            <wp:effectExtent b="0" l="0" r="0" t="0"/>
            <wp:docPr id="20573356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15000" cy="1905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Snorkeling Experience: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Delve beneath the waves right from the beach, opening up a mesmerizing world of sea turtles, rays, and a diverse plethora of fish. Keep your fingers crossed for a special appearance by the elusive Galapagos penguin.</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Highlights: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 Lions, sea turtles, finches, shorebirds, marine iguanas, and penguins.</w:t>
      </w:r>
      <w:r w:rsidDel="00000000" w:rsidR="00000000" w:rsidRPr="00000000">
        <w:rPr>
          <w:rtl w:val="0"/>
        </w:rPr>
      </w:r>
    </w:p>
    <w:tbl>
      <w:tblPr>
        <w:tblStyle w:val="Table6"/>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 / L / 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0,7 km / 0,4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Wet landing and hiking</w:t>
            </w:r>
            <w:r w:rsidDel="00000000" w:rsidR="00000000" w:rsidRPr="00000000">
              <w:rPr>
                <w:rtl w:val="0"/>
              </w:rPr>
            </w:r>
          </w:p>
        </w:tc>
      </w:tr>
    </w:tbl>
    <w:p w:rsidR="00000000" w:rsidDel="00000000" w:rsidP="00000000" w:rsidRDefault="00000000" w:rsidRPr="00000000" w14:paraId="00000086">
      <w:pPr>
        <w:pStyle w:val="Heading1"/>
        <w:rPr/>
      </w:pPr>
      <w:r w:rsidDel="00000000" w:rsidR="00000000" w:rsidRPr="00000000">
        <w:rPr>
          <w:rtl w:val="0"/>
        </w:rPr>
        <w:t xml:space="preserve"> Day 4 – Wednesday</w:t>
      </w:r>
    </w:p>
    <w:p w:rsidR="00000000" w:rsidDel="00000000" w:rsidP="00000000" w:rsidRDefault="00000000" w:rsidRPr="00000000" w14:paraId="00000087">
      <w:pPr>
        <w:pStyle w:val="Heading2"/>
        <w:rPr/>
      </w:pPr>
      <w:r w:rsidDel="00000000" w:rsidR="00000000" w:rsidRPr="00000000">
        <w:rPr>
          <w:rtl w:val="0"/>
        </w:rPr>
        <w:t xml:space="preserve">AM: Santa Cruz: Charles Darwin Station</w:t>
      </w:r>
    </w:p>
    <w:p w:rsidR="00000000" w:rsidDel="00000000" w:rsidP="00000000" w:rsidRDefault="00000000" w:rsidRPr="00000000" w14:paraId="00000088">
      <w:pPr>
        <w:jc w:val="both"/>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rsidR="00000000" w:rsidDel="00000000" w:rsidP="00000000" w:rsidRDefault="00000000" w:rsidRPr="00000000" w14:paraId="00000089">
      <w:pPr>
        <w:jc w:val="both"/>
        <w:rPr/>
      </w:pPr>
      <w:r w:rsidDel="00000000" w:rsidR="00000000" w:rsidRPr="00000000">
        <w:rPr>
          <w:rtl w:val="0"/>
        </w:rPr>
        <w:t xml:space="preserve">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rsidR="00000000" w:rsidDel="00000000" w:rsidP="00000000" w:rsidRDefault="00000000" w:rsidRPr="00000000" w14:paraId="0000008A">
      <w:pPr>
        <w:jc w:val="both"/>
        <w:rPr/>
      </w:pPr>
      <w:r w:rsidDel="00000000" w:rsidR="00000000" w:rsidRPr="00000000">
        <w:rPr>
          <w:rtl w:val="0"/>
        </w:rPr>
        <w:t xml:space="preserve">This concludes your remarkable journey through the Galapagos, filled with awe-inspiring encounters with nature's wonders, leaving you with a deeper appreciation for the delicate balance of our planet's ecosystems.</w:t>
      </w:r>
    </w:p>
    <w:p w:rsidR="00000000" w:rsidDel="00000000" w:rsidP="00000000" w:rsidRDefault="00000000" w:rsidRPr="00000000" w14:paraId="0000008B">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C">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8D">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8E">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8F">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0">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91">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1"/>
        <w:rPr/>
      </w:pPr>
      <w:r w:rsidDel="00000000" w:rsidR="00000000" w:rsidRPr="00000000">
        <w:rPr>
          <w:rtl w:val="0"/>
        </w:rPr>
        <w:t xml:space="preserve">Glossary</w:t>
      </w:r>
    </w:p>
    <w:p w:rsidR="00000000" w:rsidDel="00000000" w:rsidP="00000000" w:rsidRDefault="00000000" w:rsidRPr="00000000" w14:paraId="00000094">
      <w:pPr>
        <w:rPr/>
      </w:pPr>
      <w:r w:rsidDel="00000000" w:rsidR="00000000" w:rsidRPr="00000000">
        <w:rPr>
          <w:rtl w:val="0"/>
        </w:rPr>
      </w:r>
    </w:p>
    <w:tbl>
      <w:tblPr>
        <w:tblStyle w:val="Table8"/>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95">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96">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97">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9">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9A">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C">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9D">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9E">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9F">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A0">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2">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A3">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5">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A6">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A7">
      <w:pPr>
        <w:rPr/>
      </w:pPr>
      <w:r w:rsidDel="00000000" w:rsidR="00000000" w:rsidRPr="00000000">
        <w:rPr>
          <w:rtl w:val="0"/>
        </w:rPr>
      </w:r>
    </w:p>
    <w:sectPr>
      <w:headerReference r:id="rId13" w:type="default"/>
      <w:footerReference r:id="rId14" w:type="default"/>
      <w:pgSz w:h="16838" w:w="11906" w:orient="portrait"/>
      <w:pgMar w:bottom="1440" w:top="283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-276857</wp:posOffset>
          </wp:positionV>
          <wp:extent cx="7560000" cy="773924"/>
          <wp:effectExtent b="0" l="0" r="0" t="0"/>
          <wp:wrapNone/>
          <wp:docPr id="205733561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-913218</wp:posOffset>
          </wp:positionH>
          <wp:positionV relativeFrom="paragraph">
            <wp:posOffset>-438781</wp:posOffset>
          </wp:positionV>
          <wp:extent cx="7560000" cy="1839326"/>
          <wp:effectExtent b="0" l="0" r="0" t="0"/>
          <wp:wrapNone/>
          <wp:docPr descr="Icono&#10;&#10;Descripción generada automáticamente" id="2057335618" name="image1.jpg"/>
          <a:graphic>
            <a:graphicData uri="http://schemas.openxmlformats.org/drawingml/2006/picture">
              <pic:pic>
                <pic:nvPicPr>
                  <pic:cNvPr descr="Icono&#10;&#10;Descripción generada automáticamente" id="0" name="image1.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pPr>
      <w:spacing w:after="0" w:line="240" w:lineRule="auto"/>
    </w:pPr>
    <w:tblPr>
      <w:tblStyleRowBandSize w:val="1"/>
      <w:tblStyleColBandSize w:val="1"/>
      <w:tblCellMar>
        <w:left w:w="108.0" w:type="dxa"/>
        <w:right w:w="108.0" w:type="dxa"/>
      </w:tblCellMar>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style>
  <w:style w:type="table" w:styleId="a6" w:customStyle="1">
    <w:basedOn w:val="TableNormal0"/>
    <w:pPr>
      <w:spacing w:after="0" w:line="240" w:lineRule="auto"/>
    </w:pPr>
    <w:tblPr>
      <w:tblStyleRowBandSize w:val="1"/>
      <w:tblStyleColBandSize w:val="1"/>
      <w:tblCellMar>
        <w:left w:w="108.0" w:type="dxa"/>
        <w:right w:w="108.0" w:type="dxa"/>
      </w:tblCellMar>
    </w:tblPr>
  </w:style>
  <w:style w:type="table" w:styleId="a7" w:customStyle="1">
    <w:basedOn w:val="TableNormal0"/>
    <w:pPr>
      <w:spacing w:after="0" w:line="240" w:lineRule="auto"/>
    </w:pPr>
    <w:tblPr>
      <w:tblStyleRowBandSize w:val="1"/>
      <w:tblStyleColBandSize w:val="1"/>
      <w:tblCellMar>
        <w:left w:w="108.0" w:type="dxa"/>
        <w:right w:w="108.0" w:type="dxa"/>
      </w:tblCellMar>
    </w:tblPr>
  </w:style>
  <w:style w:type="table" w:styleId="a8" w:customStyle="1">
    <w:basedOn w:val="TableNormal0"/>
    <w:pPr>
      <w:spacing w:after="0" w:line="240" w:lineRule="auto"/>
    </w:pPr>
    <w:tblPr>
      <w:tblStyleRowBandSize w:val="1"/>
      <w:tblStyleColBandSize w:val="1"/>
      <w:tblCellMar>
        <w:left w:w="108.0" w:type="dxa"/>
        <w:right w:w="108.0" w:type="dxa"/>
      </w:tblCellMar>
    </w:tblPr>
  </w:style>
  <w:style w:type="table" w:styleId="a9" w:customStyle="1">
    <w:basedOn w:val="TableNormal0"/>
    <w:pPr>
      <w:spacing w:after="0" w:line="240" w:lineRule="auto"/>
    </w:pPr>
    <w:tblPr>
      <w:tblStyleRowBandSize w:val="1"/>
      <w:tblStyleColBandSize w:val="1"/>
      <w:tblCellMar>
        <w:left w:w="108.0" w:type="dxa"/>
        <w:right w:w="108.0" w:type="dxa"/>
      </w:tblCellMar>
    </w:tblPr>
  </w:style>
  <w:style w:type="table" w:styleId="aa" w:customStyle="1">
    <w:basedOn w:val="TableNormal0"/>
    <w:pPr>
      <w:spacing w:after="0" w:line="240" w:lineRule="auto"/>
    </w:pPr>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top w:w="15.0" w:type="dxa"/>
        <w:left w:w="15.0" w:type="dxa"/>
        <w:bottom w:w="15.0" w:type="dxa"/>
        <w:right w:w="15.0" w:type="dxa"/>
      </w:tblCellMar>
    </w:tblPr>
  </w:style>
  <w:style w:type="table" w:styleId="ac" w:customStyle="1">
    <w:basedOn w:val="TableNormal0"/>
    <w:tblPr>
      <w:tblStyleRowBandSize w:val="1"/>
      <w:tblStyleColBandSize w:val="1"/>
      <w:tblCellMar>
        <w:top w:w="15.0" w:type="dxa"/>
        <w:left w:w="15.0" w:type="dxa"/>
        <w:bottom w:w="15.0" w:type="dxa"/>
        <w:right w:w="15.0" w:type="dxa"/>
      </w:tblCellMar>
    </w:tblPr>
  </w:style>
  <w:style w:type="table" w:styleId="ad" w:customStyle="1">
    <w:basedOn w:val="TableNormal0"/>
    <w:pPr>
      <w:spacing w:after="0" w:line="240" w:lineRule="auto"/>
    </w:pPr>
    <w:tblPr>
      <w:tblStyleRowBandSize w:val="1"/>
      <w:tblStyleColBandSize w:val="1"/>
      <w:tblCellMar>
        <w:left w:w="108.0" w:type="dxa"/>
        <w:right w:w="108.0" w:type="dxa"/>
      </w:tblCellMar>
    </w:tblPr>
  </w:style>
  <w:style w:type="table" w:styleId="ae" w:customStyle="1">
    <w:basedOn w:val="TableNormal0"/>
    <w:pPr>
      <w:spacing w:after="0" w:line="240" w:lineRule="auto"/>
    </w:pPr>
    <w:tblPr>
      <w:tblStyleRowBandSize w:val="1"/>
      <w:tblStyleColBandSize w:val="1"/>
      <w:tblCellMar>
        <w:left w:w="108.0" w:type="dxa"/>
        <w:right w:w="108.0" w:type="dxa"/>
      </w:tblCellMar>
    </w:tblPr>
  </w:style>
  <w:style w:type="table" w:styleId="af" w:customStyle="1">
    <w:basedOn w:val="TableNormal0"/>
    <w:pPr>
      <w:spacing w:after="0" w:line="240" w:lineRule="auto"/>
    </w:pPr>
    <w:tblPr>
      <w:tblStyleRowBandSize w:val="1"/>
      <w:tblStyleColBandSize w:val="1"/>
      <w:tblCellMar>
        <w:left w:w="108.0" w:type="dxa"/>
        <w:right w:w="108.0" w:type="dxa"/>
      </w:tblCellMar>
    </w:tblPr>
  </w:style>
  <w:style w:type="table" w:styleId="af0" w:customStyle="1">
    <w:basedOn w:val="TableNormal0"/>
    <w:pPr>
      <w:spacing w:after="0" w:line="240" w:lineRule="auto"/>
    </w:pPr>
    <w:tblPr>
      <w:tblStyleRowBandSize w:val="1"/>
      <w:tblStyleColBandSize w:val="1"/>
      <w:tblCellMar>
        <w:left w:w="108.0" w:type="dxa"/>
        <w:right w:w="108.0" w:type="dxa"/>
      </w:tblCellMar>
    </w:tblPr>
  </w:style>
  <w:style w:type="table" w:styleId="af1" w:customStyle="1">
    <w:basedOn w:val="TableNormal0"/>
    <w:pPr>
      <w:spacing w:after="0" w:line="240" w:lineRule="auto"/>
    </w:pPr>
    <w:tblPr>
      <w:tblStyleRowBandSize w:val="1"/>
      <w:tblStyleColBandSize w:val="1"/>
      <w:tblCellMar>
        <w:left w:w="108.0" w:type="dxa"/>
        <w:right w:w="108.0" w:type="dxa"/>
      </w:tblCellMar>
    </w:tblPr>
  </w:style>
  <w:style w:type="table" w:styleId="af2" w:customStyle="1">
    <w:basedOn w:val="TableNormal0"/>
    <w:pPr>
      <w:spacing w:after="0" w:line="240" w:lineRule="auto"/>
    </w:pPr>
    <w:tblPr>
      <w:tblStyleRowBandSize w:val="1"/>
      <w:tblStyleColBandSize w:val="1"/>
      <w:tblCellMar>
        <w:left w:w="108.0" w:type="dxa"/>
        <w:right w:w="108.0" w:type="dxa"/>
      </w:tblCellMar>
    </w:tblPr>
  </w:style>
  <w:style w:type="paragraph" w:styleId="NormalWeb">
    <w:name w:val="Normal (Web)"/>
    <w:basedOn w:val="Normal"/>
    <w:uiPriority w:val="99"/>
    <w:semiHidden w:val="1"/>
    <w:unhideWhenUsed w:val="1"/>
    <w:rsid w:val="00765167"/>
    <w:pPr>
      <w:spacing w:after="100" w:afterAutospacing="1" w:before="100" w:beforeAutospacing="1" w:line="240" w:lineRule="auto"/>
    </w:pPr>
    <w:rPr>
      <w:rFonts w:ascii="Times New Roman" w:cs="Times New Roman" w:eastAsia="Times New Roman" w:hAnsi="Times New Roman"/>
      <w:sz w:val="24"/>
      <w:szCs w:val="24"/>
      <w:lang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2">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8">
    <w:basedOn w:val="TableNormal"/>
    <w:pPr>
      <w:spacing w:after="0" w:line="240" w:lineRule="auto"/>
    </w:pPr>
    <w:tblPr>
      <w:tblStyleRowBandSize w:val="1"/>
      <w:tblStyleColBandSize w:val="1"/>
      <w:tblCellMar>
        <w:top w:w="15.0" w:type="dxa"/>
        <w:left w:w="108.0" w:type="dxa"/>
        <w:bottom w:w="15.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chM0grqJaqLRBk6xhEXmcAchg==">CgMxLjA4AHIhMXRoLXYyTHV6N0NxbDA3cVBGT3V4dE16U085UFhWeEZl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2023-12-12T19:56:00Z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