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1"/>
          <w:i w:val="1"/>
          <w:smallCaps w:val="1"/>
          <w:strike w:val="0"/>
          <w:color w:val="000000"/>
          <w:sz w:val="28"/>
          <w:szCs w:val="28"/>
          <w:u w:val="none"/>
          <w:shd w:fill="auto" w:val="clear"/>
          <w:vertAlign w:val="baseline"/>
        </w:rPr>
      </w:pPr>
      <w:bookmarkStart w:colFirst="0" w:colLast="0" w:name="_heading=h.gjdgxs" w:id="0"/>
      <w:bookmarkEnd w:id="0"/>
      <w:r w:rsidDel="00000000" w:rsidR="00000000" w:rsidRPr="00000000">
        <w:rPr>
          <w:rFonts w:ascii="Arial Narrow" w:cs="Arial Narrow" w:eastAsia="Arial Narrow" w:hAnsi="Arial Narrow"/>
          <w:b w:val="1"/>
          <w:i w:val="1"/>
          <w:smallCaps w:val="1"/>
          <w:strike w:val="0"/>
          <w:color w:val="000000"/>
          <w:sz w:val="28"/>
          <w:szCs w:val="28"/>
          <w:u w:val="none"/>
          <w:shd w:fill="auto" w:val="clear"/>
          <w:vertAlign w:val="baseline"/>
          <w:rtl w:val="0"/>
        </w:rPr>
        <w:t xml:space="preserve">GALAPAGOS ONBOARD A CRUISE </w:t>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1"/>
          <w:i w:val="1"/>
          <w:smallCaps w:val="1"/>
          <w:strike w:val="0"/>
          <w:color w:val="000000"/>
          <w:sz w:val="28"/>
          <w:szCs w:val="28"/>
          <w:u w:val="none"/>
          <w:shd w:fill="auto" w:val="clear"/>
          <w:vertAlign w:val="baseline"/>
        </w:rPr>
      </w:pPr>
      <w:r w:rsidDel="00000000" w:rsidR="00000000" w:rsidRPr="00000000">
        <w:rPr>
          <w:rFonts w:ascii="Arial Narrow" w:cs="Arial Narrow" w:eastAsia="Arial Narrow" w:hAnsi="Arial Narrow"/>
          <w:b w:val="1"/>
          <w:i w:val="1"/>
          <w:smallCaps w:val="1"/>
          <w:strike w:val="0"/>
          <w:color w:val="000000"/>
          <w:sz w:val="28"/>
          <w:szCs w:val="28"/>
          <w:u w:val="none"/>
          <w:shd w:fill="auto" w:val="clear"/>
          <w:vertAlign w:val="baseline"/>
          <w:rtl w:val="0"/>
        </w:rPr>
        <w:t xml:space="preserve">4 DAYS / 3 NIGHTS YACHT GALAXY</w:t>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jc w:val="center"/>
        <w:rPr/>
      </w:pPr>
      <w:r w:rsidDel="00000000" w:rsidR="00000000" w:rsidRPr="00000000">
        <w:rPr/>
        <w:drawing>
          <wp:inline distB="114300" distT="114300" distL="114300" distR="114300">
            <wp:extent cx="3394140" cy="2944314"/>
            <wp:effectExtent b="0" l="0" r="0" t="0"/>
            <wp:docPr descr="Mapa&#10;&#10;Descripción generada automáticamente" id="2055093878" name="image3.jpg"/>
            <a:graphic>
              <a:graphicData uri="http://schemas.openxmlformats.org/drawingml/2006/picture">
                <pic:pic>
                  <pic:nvPicPr>
                    <pic:cNvPr descr="Mapa&#10;&#10;Descripción generada automáticamente" id="0" name="image3.jpg"/>
                    <pic:cNvPicPr preferRelativeResize="0"/>
                  </pic:nvPicPr>
                  <pic:blipFill>
                    <a:blip r:embed="rId7"/>
                    <a:srcRect b="0" l="0" r="0" t="0"/>
                    <a:stretch>
                      <a:fillRect/>
                    </a:stretch>
                  </pic:blipFill>
                  <pic:spPr>
                    <a:xfrm>
                      <a:off x="0" y="0"/>
                      <a:ext cx="3394140" cy="2944314"/>
                    </a:xfrm>
                    <a:prstGeom prst="rect"/>
                    <a:ln/>
                  </pic:spPr>
                </pic:pic>
              </a:graphicData>
            </a:graphic>
          </wp:inline>
        </w:drawing>
      </w:r>
      <w:r w:rsidDel="00000000" w:rsidR="00000000" w:rsidRPr="00000000">
        <w:rPr>
          <w:rtl w:val="0"/>
        </w:rPr>
      </w:r>
    </w:p>
    <w:p w:rsidR="00000000" w:rsidDel="00000000" w:rsidP="00000000" w:rsidRDefault="00000000" w:rsidRPr="00000000" w14:paraId="00000005">
      <w:pPr>
        <w:jc w:val="center"/>
        <w:rPr/>
      </w:pPr>
      <w:r w:rsidDel="00000000" w:rsidR="00000000" w:rsidRPr="00000000">
        <w:rPr>
          <w:rtl w:val="0"/>
        </w:rPr>
      </w:r>
    </w:p>
    <w:tbl>
      <w:tblPr>
        <w:tblStyle w:val="Table1"/>
        <w:tblW w:w="9915.0" w:type="dxa"/>
        <w:jc w:val="left"/>
        <w:tblInd w:w="-445.0" w:type="dxa"/>
        <w:tblLayout w:type="fixed"/>
        <w:tblLook w:val="0400"/>
      </w:tblPr>
      <w:tblGrid>
        <w:gridCol w:w="810"/>
        <w:gridCol w:w="1230"/>
        <w:gridCol w:w="600"/>
        <w:gridCol w:w="2370"/>
        <w:gridCol w:w="945"/>
        <w:gridCol w:w="1095"/>
        <w:gridCol w:w="1020"/>
        <w:gridCol w:w="1050"/>
        <w:gridCol w:w="795"/>
        <w:tblGridChange w:id="0">
          <w:tblGrid>
            <w:gridCol w:w="810"/>
            <w:gridCol w:w="1230"/>
            <w:gridCol w:w="600"/>
            <w:gridCol w:w="2370"/>
            <w:gridCol w:w="945"/>
            <w:gridCol w:w="1095"/>
            <w:gridCol w:w="1020"/>
            <w:gridCol w:w="1050"/>
            <w:gridCol w:w="795"/>
          </w:tblGrid>
        </w:tblGridChange>
      </w:tblGrid>
      <w:tr>
        <w:trPr>
          <w:cantSplit w:val="0"/>
          <w:trHeight w:val="22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06">
            <w:pPr>
              <w:jc w:val="center"/>
              <w:rPr>
                <w:rFonts w:ascii="Times New Roman" w:cs="Times New Roman" w:eastAsia="Times New Roman" w:hAnsi="Times New Roman"/>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007">
            <w:pPr>
              <w:rPr>
                <w:rFonts w:ascii="Times New Roman" w:cs="Times New Roman" w:eastAsia="Times New Roman" w:hAnsi="Times New Roman"/>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008">
            <w:pPr>
              <w:jc w:val="center"/>
              <w:rPr>
                <w:rFonts w:ascii="Times New Roman" w:cs="Times New Roman" w:eastAsia="Times New Roman" w:hAnsi="Times New Roman"/>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009">
            <w:pPr>
              <w:jc w:val="center"/>
              <w:rPr>
                <w:rFonts w:ascii="Times New Roman" w:cs="Times New Roman" w:eastAsia="Times New Roman" w:hAnsi="Times New Roman"/>
                <w:sz w:val="20"/>
                <w:szCs w:val="20"/>
              </w:rPr>
            </w:pPr>
            <w:r w:rsidDel="00000000" w:rsidR="00000000" w:rsidRPr="00000000">
              <w:rPr>
                <w:rtl w:val="0"/>
              </w:rPr>
            </w:r>
          </w:p>
        </w:tc>
        <w:tc>
          <w:tcPr>
            <w:tcBorders>
              <w:top w:color="000000" w:space="0" w:sz="8" w:val="single"/>
              <w:left w:color="000000" w:space="0" w:sz="8" w:val="single"/>
              <w:bottom w:color="000000" w:space="0" w:sz="0" w:val="nil"/>
              <w:right w:color="000000" w:space="0" w:sz="4" w:val="single"/>
            </w:tcBorders>
            <w:shd w:fill="auto" w:val="clear"/>
            <w:vAlign w:val="center"/>
          </w:tcPr>
          <w:p w:rsidR="00000000" w:rsidDel="00000000" w:rsidP="00000000" w:rsidRDefault="00000000" w:rsidRPr="00000000" w14:paraId="0000000A">
            <w:pPr>
              <w:jc w:val="center"/>
              <w:rPr>
                <w:color w:val="1f497d"/>
                <w:sz w:val="18"/>
                <w:szCs w:val="18"/>
              </w:rPr>
            </w:pPr>
            <w:r w:rsidDel="00000000" w:rsidR="00000000" w:rsidRPr="00000000">
              <w:rPr>
                <w:color w:val="1f497d"/>
                <w:sz w:val="18"/>
                <w:szCs w:val="18"/>
                <w:rtl w:val="0"/>
              </w:rPr>
              <w:t xml:space="preserve">HIKING</w:t>
            </w:r>
          </w:p>
        </w:tc>
        <w:tc>
          <w:tcPr>
            <w:tcBorders>
              <w:top w:color="000000" w:space="0" w:sz="8" w:val="single"/>
              <w:left w:color="000000" w:space="0" w:sz="0" w:val="nil"/>
              <w:bottom w:color="000000" w:space="0" w:sz="0" w:val="nil"/>
              <w:right w:color="000000" w:space="0" w:sz="4" w:val="single"/>
            </w:tcBorders>
            <w:shd w:fill="auto" w:val="clear"/>
            <w:vAlign w:val="center"/>
          </w:tcPr>
          <w:p w:rsidR="00000000" w:rsidDel="00000000" w:rsidP="00000000" w:rsidRDefault="00000000" w:rsidRPr="00000000" w14:paraId="0000000B">
            <w:pPr>
              <w:jc w:val="center"/>
              <w:rPr>
                <w:b w:val="1"/>
                <w:color w:val="1f497d"/>
                <w:sz w:val="18"/>
                <w:szCs w:val="18"/>
              </w:rPr>
            </w:pPr>
            <w:r w:rsidDel="00000000" w:rsidR="00000000" w:rsidRPr="00000000">
              <w:rPr>
                <w:b w:val="1"/>
                <w:color w:val="1f497d"/>
                <w:sz w:val="18"/>
                <w:szCs w:val="18"/>
                <w:rtl w:val="0"/>
              </w:rPr>
              <w:t xml:space="preserve">SNORKEL</w:t>
            </w:r>
          </w:p>
        </w:tc>
        <w:tc>
          <w:tcPr>
            <w:tcBorders>
              <w:top w:color="000000" w:space="0" w:sz="8" w:val="single"/>
              <w:left w:color="000000" w:space="0" w:sz="0" w:val="nil"/>
              <w:bottom w:color="000000" w:space="0" w:sz="0" w:val="nil"/>
              <w:right w:color="000000" w:space="0" w:sz="4" w:val="single"/>
            </w:tcBorders>
            <w:shd w:fill="auto" w:val="clear"/>
            <w:vAlign w:val="center"/>
          </w:tcPr>
          <w:p w:rsidR="00000000" w:rsidDel="00000000" w:rsidP="00000000" w:rsidRDefault="00000000" w:rsidRPr="00000000" w14:paraId="0000000C">
            <w:pPr>
              <w:jc w:val="center"/>
              <w:rPr>
                <w:b w:val="1"/>
                <w:color w:val="1f497d"/>
                <w:sz w:val="18"/>
                <w:szCs w:val="18"/>
              </w:rPr>
            </w:pPr>
            <w:r w:rsidDel="00000000" w:rsidR="00000000" w:rsidRPr="00000000">
              <w:rPr>
                <w:b w:val="1"/>
                <w:color w:val="1f497d"/>
                <w:sz w:val="18"/>
                <w:szCs w:val="18"/>
                <w:rtl w:val="0"/>
              </w:rPr>
              <w:t xml:space="preserve">PANGA RIDE</w:t>
            </w:r>
          </w:p>
        </w:tc>
        <w:tc>
          <w:tcPr>
            <w:tcBorders>
              <w:top w:color="000000" w:space="0" w:sz="8" w:val="single"/>
              <w:left w:color="000000" w:space="0" w:sz="0" w:val="nil"/>
              <w:bottom w:color="000000" w:space="0" w:sz="0" w:val="nil"/>
              <w:right w:color="000000" w:space="0" w:sz="4" w:val="single"/>
            </w:tcBorders>
            <w:shd w:fill="auto" w:val="clear"/>
            <w:vAlign w:val="center"/>
          </w:tcPr>
          <w:p w:rsidR="00000000" w:rsidDel="00000000" w:rsidP="00000000" w:rsidRDefault="00000000" w:rsidRPr="00000000" w14:paraId="0000000D">
            <w:pPr>
              <w:jc w:val="center"/>
              <w:rPr>
                <w:b w:val="1"/>
                <w:color w:val="1f497d"/>
                <w:sz w:val="18"/>
                <w:szCs w:val="18"/>
              </w:rPr>
            </w:pPr>
            <w:r w:rsidDel="00000000" w:rsidR="00000000" w:rsidRPr="00000000">
              <w:rPr>
                <w:b w:val="1"/>
                <w:color w:val="1f497d"/>
                <w:sz w:val="18"/>
                <w:szCs w:val="18"/>
                <w:rtl w:val="0"/>
              </w:rPr>
              <w:t xml:space="preserve">PADDLE BOARD</w:t>
            </w:r>
          </w:p>
        </w:tc>
        <w:tc>
          <w:tcPr>
            <w:tcBorders>
              <w:top w:color="000000" w:space="0" w:sz="8" w:val="single"/>
              <w:left w:color="000000" w:space="0" w:sz="0" w:val="nil"/>
              <w:bottom w:color="000000" w:space="0" w:sz="0" w:val="nil"/>
              <w:right w:color="000000" w:space="0" w:sz="8" w:val="single"/>
            </w:tcBorders>
            <w:shd w:fill="auto" w:val="clear"/>
            <w:vAlign w:val="center"/>
          </w:tcPr>
          <w:p w:rsidR="00000000" w:rsidDel="00000000" w:rsidP="00000000" w:rsidRDefault="00000000" w:rsidRPr="00000000" w14:paraId="0000000E">
            <w:pPr>
              <w:jc w:val="center"/>
              <w:rPr>
                <w:b w:val="1"/>
                <w:color w:val="1f497d"/>
                <w:sz w:val="18"/>
                <w:szCs w:val="18"/>
              </w:rPr>
            </w:pPr>
            <w:r w:rsidDel="00000000" w:rsidR="00000000" w:rsidRPr="00000000">
              <w:rPr>
                <w:b w:val="1"/>
                <w:color w:val="1f497d"/>
                <w:sz w:val="18"/>
                <w:szCs w:val="18"/>
                <w:rtl w:val="0"/>
              </w:rPr>
              <w:t xml:space="preserve">KAYAK </w:t>
            </w:r>
          </w:p>
        </w:tc>
      </w:tr>
      <w:tr>
        <w:trPr>
          <w:cantSplit w:val="0"/>
          <w:trHeight w:val="360" w:hRule="atLeast"/>
          <w:tblHeader w:val="0"/>
        </w:trPr>
        <w:tc>
          <w:tcPr>
            <w:vMerge w:val="restart"/>
            <w:tcBorders>
              <w:top w:color="16365c" w:space="0" w:sz="8" w:val="single"/>
              <w:left w:color="ffffff" w:space="0" w:sz="8" w:val="single"/>
              <w:bottom w:color="16365c" w:space="0" w:sz="8" w:val="single"/>
              <w:right w:color="16365c" w:space="0" w:sz="8" w:val="single"/>
            </w:tcBorders>
            <w:shd w:fill="1f497d" w:val="clear"/>
            <w:vAlign w:val="center"/>
          </w:tcPr>
          <w:p w:rsidR="00000000" w:rsidDel="00000000" w:rsidP="00000000" w:rsidRDefault="00000000" w:rsidRPr="00000000" w14:paraId="0000000F">
            <w:pPr>
              <w:jc w:val="center"/>
              <w:rPr>
                <w:b w:val="1"/>
                <w:color w:val="ffffff"/>
                <w:sz w:val="18"/>
                <w:szCs w:val="18"/>
              </w:rPr>
            </w:pPr>
            <w:r w:rsidDel="00000000" w:rsidR="00000000" w:rsidRPr="00000000">
              <w:rPr>
                <w:b w:val="1"/>
                <w:color w:val="ffffff"/>
                <w:sz w:val="18"/>
                <w:szCs w:val="18"/>
                <w:rtl w:val="0"/>
              </w:rPr>
              <w:t xml:space="preserve">4 DAYS "E"</w:t>
            </w:r>
          </w:p>
        </w:tc>
        <w:tc>
          <w:tcPr>
            <w:tcBorders>
              <w:top w:color="000000" w:space="0" w:sz="8" w:val="single"/>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010">
            <w:pPr>
              <w:jc w:val="center"/>
              <w:rPr>
                <w:color w:val="1f497d"/>
                <w:sz w:val="18"/>
                <w:szCs w:val="18"/>
              </w:rPr>
            </w:pPr>
            <w:r w:rsidDel="00000000" w:rsidR="00000000" w:rsidRPr="00000000">
              <w:rPr>
                <w:color w:val="1f497d"/>
                <w:sz w:val="18"/>
                <w:szCs w:val="18"/>
                <w:rtl w:val="0"/>
              </w:rPr>
              <w:t xml:space="preserve">SATURDAY</w:t>
            </w:r>
          </w:p>
        </w:tc>
        <w:tc>
          <w:tcPr>
            <w:tcBorders>
              <w:top w:color="000000" w:space="0" w:sz="8"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11">
            <w:pPr>
              <w:jc w:val="center"/>
              <w:rPr>
                <w:color w:val="1f497d"/>
                <w:sz w:val="18"/>
                <w:szCs w:val="18"/>
              </w:rPr>
            </w:pPr>
            <w:r w:rsidDel="00000000" w:rsidR="00000000" w:rsidRPr="00000000">
              <w:rPr>
                <w:color w:val="1f497d"/>
                <w:sz w:val="18"/>
                <w:szCs w:val="18"/>
                <w:rtl w:val="0"/>
              </w:rPr>
              <w:t xml:space="preserve">PM</w:t>
            </w:r>
          </w:p>
        </w:tc>
        <w:tc>
          <w:tcPr>
            <w:tcBorders>
              <w:top w:color="000000" w:space="0" w:sz="8"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12">
            <w:pPr>
              <w:rPr>
                <w:color w:val="1f497d"/>
                <w:sz w:val="18"/>
                <w:szCs w:val="18"/>
              </w:rPr>
            </w:pPr>
            <w:r w:rsidDel="00000000" w:rsidR="00000000" w:rsidRPr="00000000">
              <w:rPr>
                <w:b w:val="1"/>
                <w:color w:val="003366"/>
                <w:sz w:val="18"/>
                <w:szCs w:val="18"/>
                <w:rtl w:val="0"/>
              </w:rPr>
              <w:t xml:space="preserve">Mosquera: </w:t>
            </w:r>
            <w:r w:rsidDel="00000000" w:rsidR="00000000" w:rsidRPr="00000000">
              <w:rPr>
                <w:color w:val="003366"/>
                <w:sz w:val="18"/>
                <w:szCs w:val="18"/>
                <w:rtl w:val="0"/>
              </w:rPr>
              <w:t xml:space="preserve">Mosquera</w:t>
            </w:r>
            <w:r w:rsidDel="00000000" w:rsidR="00000000" w:rsidRPr="00000000">
              <w:rPr>
                <w:rtl w:val="0"/>
              </w:rPr>
            </w:r>
          </w:p>
        </w:tc>
        <w:tc>
          <w:tcPr>
            <w:tcBorders>
              <w:top w:color="000000" w:space="0" w:sz="8"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13">
            <w:pPr>
              <w:jc w:val="center"/>
              <w:rPr>
                <w:color w:val="538dd5"/>
                <w:sz w:val="18"/>
                <w:szCs w:val="18"/>
              </w:rPr>
            </w:pPr>
            <w:r w:rsidDel="00000000" w:rsidR="00000000" w:rsidRPr="00000000">
              <w:rPr>
                <w:color w:val="538dd5"/>
                <w:sz w:val="18"/>
                <w:szCs w:val="18"/>
                <w:rtl w:val="0"/>
              </w:rPr>
              <w:t xml:space="preserve">•</w:t>
            </w:r>
          </w:p>
        </w:tc>
        <w:tc>
          <w:tcPr>
            <w:tcBorders>
              <w:top w:color="000000" w:space="0" w:sz="8"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14">
            <w:pPr>
              <w:jc w:val="center"/>
              <w:rPr>
                <w:color w:val="538dd5"/>
                <w:sz w:val="18"/>
                <w:szCs w:val="18"/>
              </w:rPr>
            </w:pPr>
            <w:r w:rsidDel="00000000" w:rsidR="00000000" w:rsidRPr="00000000">
              <w:rPr>
                <w:rtl w:val="0"/>
              </w:rPr>
            </w:r>
          </w:p>
        </w:tc>
        <w:tc>
          <w:tcPr>
            <w:tcBorders>
              <w:top w:color="000000" w:space="0" w:sz="8"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15">
            <w:pPr>
              <w:jc w:val="center"/>
              <w:rPr>
                <w:color w:val="538dd5"/>
                <w:sz w:val="18"/>
                <w:szCs w:val="18"/>
              </w:rPr>
            </w:pPr>
            <w:r w:rsidDel="00000000" w:rsidR="00000000" w:rsidRPr="00000000">
              <w:rPr>
                <w:color w:val="538dd5"/>
                <w:sz w:val="18"/>
                <w:szCs w:val="18"/>
                <w:rtl w:val="0"/>
              </w:rPr>
              <w:t xml:space="preserve"> </w:t>
            </w:r>
          </w:p>
        </w:tc>
        <w:tc>
          <w:tcPr>
            <w:tcBorders>
              <w:top w:color="000000" w:space="0" w:sz="8"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16">
            <w:pPr>
              <w:jc w:val="center"/>
              <w:rPr>
                <w:color w:val="538dd5"/>
                <w:sz w:val="18"/>
                <w:szCs w:val="18"/>
              </w:rPr>
            </w:pPr>
            <w:r w:rsidDel="00000000" w:rsidR="00000000" w:rsidRPr="00000000">
              <w:rPr>
                <w:color w:val="538dd5"/>
                <w:sz w:val="18"/>
                <w:szCs w:val="18"/>
                <w:rtl w:val="0"/>
              </w:rPr>
              <w:t xml:space="preserve"> </w:t>
            </w:r>
          </w:p>
        </w:tc>
        <w:tc>
          <w:tcPr>
            <w:tcBorders>
              <w:top w:color="000000" w:space="0" w:sz="8" w:val="single"/>
              <w:left w:color="000000" w:space="0" w:sz="0" w:val="nil"/>
              <w:bottom w:color="000000" w:space="0" w:sz="4" w:val="single"/>
              <w:right w:color="000000" w:space="0" w:sz="8" w:val="single"/>
            </w:tcBorders>
            <w:shd w:fill="auto" w:val="clear"/>
            <w:vAlign w:val="center"/>
          </w:tcPr>
          <w:p w:rsidR="00000000" w:rsidDel="00000000" w:rsidP="00000000" w:rsidRDefault="00000000" w:rsidRPr="00000000" w14:paraId="00000017">
            <w:pPr>
              <w:jc w:val="center"/>
              <w:rPr>
                <w:color w:val="538dd5"/>
                <w:sz w:val="18"/>
                <w:szCs w:val="18"/>
              </w:rPr>
            </w:pPr>
            <w:r w:rsidDel="00000000" w:rsidR="00000000" w:rsidRPr="00000000">
              <w:rPr>
                <w:color w:val="538dd5"/>
                <w:sz w:val="18"/>
                <w:szCs w:val="18"/>
                <w:rtl w:val="0"/>
              </w:rPr>
              <w:t xml:space="preserve"> </w:t>
            </w:r>
          </w:p>
        </w:tc>
      </w:tr>
      <w:tr>
        <w:trPr>
          <w:cantSplit w:val="0"/>
          <w:trHeight w:val="200" w:hRule="atLeast"/>
          <w:tblHeader w:val="0"/>
        </w:trPr>
        <w:tc>
          <w:tcPr>
            <w:vMerge w:val="continue"/>
            <w:tcBorders>
              <w:top w:color="16365c" w:space="0" w:sz="8" w:val="single"/>
              <w:left w:color="ffffff" w:space="0" w:sz="8" w:val="single"/>
              <w:bottom w:color="16365c" w:space="0" w:sz="8" w:val="single"/>
              <w:right w:color="16365c" w:space="0" w:sz="8" w:val="single"/>
            </w:tcBorders>
            <w:shd w:fill="1f497d" w:val="clear"/>
            <w:vAlign w:val="center"/>
          </w:tcPr>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538dd5"/>
                <w:sz w:val="18"/>
                <w:szCs w:val="18"/>
              </w:rPr>
            </w:pPr>
            <w:r w:rsidDel="00000000" w:rsidR="00000000" w:rsidRPr="00000000">
              <w:rPr>
                <w:rtl w:val="0"/>
              </w:rPr>
            </w:r>
          </w:p>
        </w:tc>
        <w:tc>
          <w:tcPr>
            <w:vMerge w:val="restart"/>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019">
            <w:pPr>
              <w:jc w:val="center"/>
              <w:rPr>
                <w:color w:val="1f497d"/>
                <w:sz w:val="18"/>
                <w:szCs w:val="18"/>
              </w:rPr>
            </w:pPr>
            <w:r w:rsidDel="00000000" w:rsidR="00000000" w:rsidRPr="00000000">
              <w:rPr>
                <w:color w:val="1f497d"/>
                <w:sz w:val="18"/>
                <w:szCs w:val="18"/>
                <w:rtl w:val="0"/>
              </w:rPr>
              <w:t xml:space="preserve">SUNDAY</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1A">
            <w:pPr>
              <w:jc w:val="center"/>
              <w:rPr>
                <w:color w:val="1f497d"/>
                <w:sz w:val="18"/>
                <w:szCs w:val="18"/>
              </w:rPr>
            </w:pPr>
            <w:r w:rsidDel="00000000" w:rsidR="00000000" w:rsidRPr="00000000">
              <w:rPr>
                <w:color w:val="1f497d"/>
                <w:sz w:val="18"/>
                <w:szCs w:val="18"/>
                <w:rtl w:val="0"/>
              </w:rPr>
              <w:t xml:space="preserve">AM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1B">
            <w:pPr>
              <w:rPr>
                <w:color w:val="1f497d"/>
                <w:sz w:val="18"/>
                <w:szCs w:val="18"/>
              </w:rPr>
            </w:pPr>
            <w:r w:rsidDel="00000000" w:rsidR="00000000" w:rsidRPr="00000000">
              <w:rPr>
                <w:b w:val="1"/>
                <w:color w:val="003366"/>
                <w:sz w:val="18"/>
                <w:szCs w:val="18"/>
                <w:rtl w:val="0"/>
              </w:rPr>
              <w:t xml:space="preserve">Santiago</w:t>
            </w:r>
            <w:r w:rsidDel="00000000" w:rsidR="00000000" w:rsidRPr="00000000">
              <w:rPr>
                <w:color w:val="003366"/>
                <w:sz w:val="18"/>
                <w:szCs w:val="18"/>
                <w:rtl w:val="0"/>
              </w:rPr>
              <w:t xml:space="preserve">: Sullivan Bay </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1C">
            <w:pPr>
              <w:jc w:val="center"/>
              <w:rPr>
                <w:color w:val="538dd5"/>
                <w:sz w:val="18"/>
                <w:szCs w:val="18"/>
              </w:rPr>
            </w:pPr>
            <w:r w:rsidDel="00000000" w:rsidR="00000000" w:rsidRPr="00000000">
              <w:rPr>
                <w:color w:val="538dd5"/>
                <w:sz w:val="18"/>
                <w:szCs w:val="18"/>
                <w:rtl w:val="0"/>
              </w:rPr>
              <w:t xml:space="preserve">•</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1D">
            <w:pPr>
              <w:jc w:val="center"/>
              <w:rPr>
                <w:color w:val="538dd5"/>
                <w:sz w:val="18"/>
                <w:szCs w:val="18"/>
              </w:rPr>
            </w:pPr>
            <w:r w:rsidDel="00000000" w:rsidR="00000000" w:rsidRPr="00000000">
              <w:rPr>
                <w:color w:val="538dd5"/>
                <w:sz w:val="18"/>
                <w:szCs w:val="18"/>
                <w:rtl w:val="0"/>
              </w:rPr>
              <w:t xml:space="preserve">•</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1E">
            <w:pPr>
              <w:jc w:val="center"/>
              <w:rPr>
                <w:color w:val="538dd5"/>
                <w:sz w:val="18"/>
                <w:szCs w:val="18"/>
              </w:rPr>
            </w:pPr>
            <w:r w:rsidDel="00000000" w:rsidR="00000000" w:rsidRPr="00000000">
              <w:rPr>
                <w:color w:val="538dd5"/>
                <w:sz w:val="18"/>
                <w:szCs w:val="18"/>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1F">
            <w:pPr>
              <w:jc w:val="center"/>
              <w:rPr>
                <w:color w:val="538dd5"/>
                <w:sz w:val="18"/>
                <w:szCs w:val="18"/>
              </w:rPr>
            </w:pPr>
            <w:r w:rsidDel="00000000" w:rsidR="00000000" w:rsidRPr="00000000">
              <w:rPr>
                <w:color w:val="538dd5"/>
                <w:sz w:val="18"/>
                <w:szCs w:val="18"/>
                <w:rtl w:val="0"/>
              </w:rPr>
              <w:t xml:space="preserve"> </w:t>
            </w:r>
          </w:p>
        </w:tc>
        <w:tc>
          <w:tcPr>
            <w:tcBorders>
              <w:top w:color="000000" w:space="0" w:sz="0" w:val="nil"/>
              <w:left w:color="000000" w:space="0" w:sz="0" w:val="nil"/>
              <w:bottom w:color="000000" w:space="0" w:sz="4" w:val="single"/>
              <w:right w:color="000000" w:space="0" w:sz="8" w:val="single"/>
            </w:tcBorders>
            <w:shd w:fill="auto" w:val="clear"/>
            <w:vAlign w:val="center"/>
          </w:tcPr>
          <w:p w:rsidR="00000000" w:rsidDel="00000000" w:rsidP="00000000" w:rsidRDefault="00000000" w:rsidRPr="00000000" w14:paraId="00000020">
            <w:pPr>
              <w:jc w:val="center"/>
              <w:rPr>
                <w:color w:val="538dd5"/>
                <w:sz w:val="18"/>
                <w:szCs w:val="18"/>
              </w:rPr>
            </w:pPr>
            <w:r w:rsidDel="00000000" w:rsidR="00000000" w:rsidRPr="00000000">
              <w:rPr>
                <w:color w:val="538dd5"/>
                <w:sz w:val="18"/>
                <w:szCs w:val="18"/>
                <w:rtl w:val="0"/>
              </w:rPr>
              <w:t xml:space="preserve"> </w:t>
            </w:r>
          </w:p>
        </w:tc>
      </w:tr>
      <w:tr>
        <w:trPr>
          <w:cantSplit w:val="0"/>
          <w:trHeight w:val="200" w:hRule="atLeast"/>
          <w:tblHeader w:val="0"/>
        </w:trPr>
        <w:tc>
          <w:tcPr>
            <w:vMerge w:val="continue"/>
            <w:tcBorders>
              <w:top w:color="16365c" w:space="0" w:sz="8" w:val="single"/>
              <w:left w:color="ffffff" w:space="0" w:sz="8" w:val="single"/>
              <w:bottom w:color="16365c" w:space="0" w:sz="8" w:val="single"/>
              <w:right w:color="16365c" w:space="0" w:sz="8" w:val="single"/>
            </w:tcBorders>
            <w:shd w:fill="1f497d" w:val="clear"/>
            <w:vAlign w:val="center"/>
          </w:tcPr>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538dd5"/>
                <w:sz w:val="18"/>
                <w:szCs w:val="18"/>
              </w:rPr>
            </w:pPr>
            <w:r w:rsidDel="00000000" w:rsidR="00000000" w:rsidRPr="00000000">
              <w:rPr>
                <w:rtl w:val="0"/>
              </w:rPr>
            </w:r>
          </w:p>
        </w:tc>
        <w:tc>
          <w:tcPr>
            <w:vMerge w:val="continue"/>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538dd5"/>
                <w:sz w:val="18"/>
                <w:szCs w:val="18"/>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23">
            <w:pPr>
              <w:jc w:val="center"/>
              <w:rPr>
                <w:color w:val="1f497d"/>
                <w:sz w:val="18"/>
                <w:szCs w:val="18"/>
              </w:rPr>
            </w:pPr>
            <w:r w:rsidDel="00000000" w:rsidR="00000000" w:rsidRPr="00000000">
              <w:rPr>
                <w:color w:val="1f497d"/>
                <w:sz w:val="18"/>
                <w:szCs w:val="18"/>
                <w:rtl w:val="0"/>
              </w:rPr>
              <w:t xml:space="preserve">PM</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24">
            <w:pPr>
              <w:rPr>
                <w:color w:val="1f497d"/>
                <w:sz w:val="18"/>
                <w:szCs w:val="18"/>
              </w:rPr>
            </w:pPr>
            <w:r w:rsidDel="00000000" w:rsidR="00000000" w:rsidRPr="00000000">
              <w:rPr>
                <w:b w:val="1"/>
                <w:color w:val="003366"/>
                <w:sz w:val="18"/>
                <w:szCs w:val="18"/>
                <w:rtl w:val="0"/>
              </w:rPr>
              <w:t xml:space="preserve">Bartolome:</w:t>
            </w:r>
            <w:r w:rsidDel="00000000" w:rsidR="00000000" w:rsidRPr="00000000">
              <w:rPr>
                <w:color w:val="003366"/>
                <w:sz w:val="18"/>
                <w:szCs w:val="18"/>
                <w:rtl w:val="0"/>
              </w:rPr>
              <w:t xml:space="preserve"> Bartolome </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25">
            <w:pPr>
              <w:jc w:val="center"/>
              <w:rPr>
                <w:color w:val="538dd5"/>
                <w:sz w:val="18"/>
                <w:szCs w:val="18"/>
              </w:rPr>
            </w:pPr>
            <w:r w:rsidDel="00000000" w:rsidR="00000000" w:rsidRPr="00000000">
              <w:rPr>
                <w:color w:val="538dd5"/>
                <w:sz w:val="18"/>
                <w:szCs w:val="18"/>
                <w:rtl w:val="0"/>
              </w:rPr>
              <w:t xml:space="preserve">•</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26">
            <w:pPr>
              <w:jc w:val="center"/>
              <w:rPr>
                <w:color w:val="538dd5"/>
                <w:sz w:val="18"/>
                <w:szCs w:val="18"/>
              </w:rPr>
            </w:pPr>
            <w:r w:rsidDel="00000000" w:rsidR="00000000" w:rsidRPr="00000000">
              <w:rPr>
                <w:color w:val="538dd5"/>
                <w:sz w:val="18"/>
                <w:szCs w:val="18"/>
                <w:rtl w:val="0"/>
              </w:rPr>
              <w:t xml:space="preserve">•</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27">
            <w:pPr>
              <w:jc w:val="center"/>
              <w:rPr>
                <w:color w:val="538dd5"/>
                <w:sz w:val="18"/>
                <w:szCs w:val="18"/>
              </w:rPr>
            </w:pPr>
            <w:r w:rsidDel="00000000" w:rsidR="00000000" w:rsidRPr="00000000">
              <w:rPr>
                <w:color w:val="538dd5"/>
                <w:sz w:val="18"/>
                <w:szCs w:val="18"/>
                <w:rtl w:val="0"/>
              </w:rPr>
              <w:t xml:space="preserve">•</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28">
            <w:pPr>
              <w:jc w:val="center"/>
              <w:rPr>
                <w:color w:val="538dd5"/>
                <w:sz w:val="18"/>
                <w:szCs w:val="18"/>
              </w:rPr>
            </w:pPr>
            <w:r w:rsidDel="00000000" w:rsidR="00000000" w:rsidRPr="00000000">
              <w:rPr>
                <w:color w:val="538dd5"/>
                <w:sz w:val="18"/>
                <w:szCs w:val="18"/>
                <w:rtl w:val="0"/>
              </w:rPr>
              <w:t xml:space="preserve"> </w:t>
            </w:r>
          </w:p>
        </w:tc>
        <w:tc>
          <w:tcPr>
            <w:tcBorders>
              <w:top w:color="000000" w:space="0" w:sz="0" w:val="nil"/>
              <w:left w:color="000000" w:space="0" w:sz="0" w:val="nil"/>
              <w:bottom w:color="000000" w:space="0" w:sz="4" w:val="single"/>
              <w:right w:color="000000" w:space="0" w:sz="8" w:val="single"/>
            </w:tcBorders>
            <w:shd w:fill="auto" w:val="clear"/>
            <w:vAlign w:val="center"/>
          </w:tcPr>
          <w:p w:rsidR="00000000" w:rsidDel="00000000" w:rsidP="00000000" w:rsidRDefault="00000000" w:rsidRPr="00000000" w14:paraId="00000029">
            <w:pPr>
              <w:jc w:val="center"/>
              <w:rPr>
                <w:color w:val="538dd5"/>
                <w:sz w:val="18"/>
                <w:szCs w:val="18"/>
              </w:rPr>
            </w:pPr>
            <w:r w:rsidDel="00000000" w:rsidR="00000000" w:rsidRPr="00000000">
              <w:rPr>
                <w:color w:val="538dd5"/>
                <w:sz w:val="18"/>
                <w:szCs w:val="18"/>
                <w:rtl w:val="0"/>
              </w:rPr>
              <w:t xml:space="preserve"> </w:t>
            </w:r>
          </w:p>
        </w:tc>
      </w:tr>
      <w:tr>
        <w:trPr>
          <w:cantSplit w:val="0"/>
          <w:trHeight w:val="200" w:hRule="atLeast"/>
          <w:tblHeader w:val="0"/>
        </w:trPr>
        <w:tc>
          <w:tcPr>
            <w:vMerge w:val="continue"/>
            <w:tcBorders>
              <w:top w:color="16365c" w:space="0" w:sz="8" w:val="single"/>
              <w:left w:color="ffffff" w:space="0" w:sz="8" w:val="single"/>
              <w:bottom w:color="16365c" w:space="0" w:sz="8" w:val="single"/>
              <w:right w:color="16365c" w:space="0" w:sz="8" w:val="single"/>
            </w:tcBorders>
            <w:shd w:fill="1f497d" w:val="clear"/>
            <w:vAlign w:val="center"/>
          </w:tcPr>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538dd5"/>
                <w:sz w:val="18"/>
                <w:szCs w:val="18"/>
              </w:rPr>
            </w:pPr>
            <w:r w:rsidDel="00000000" w:rsidR="00000000" w:rsidRPr="00000000">
              <w:rPr>
                <w:rtl w:val="0"/>
              </w:rPr>
            </w:r>
          </w:p>
        </w:tc>
        <w:tc>
          <w:tcPr>
            <w:vMerge w:val="restart"/>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02B">
            <w:pPr>
              <w:jc w:val="center"/>
              <w:rPr>
                <w:color w:val="1f497d"/>
                <w:sz w:val="18"/>
                <w:szCs w:val="18"/>
              </w:rPr>
            </w:pPr>
            <w:r w:rsidDel="00000000" w:rsidR="00000000" w:rsidRPr="00000000">
              <w:rPr>
                <w:color w:val="1f497d"/>
                <w:sz w:val="18"/>
                <w:szCs w:val="18"/>
                <w:rtl w:val="0"/>
              </w:rPr>
              <w:t xml:space="preserve">MONDAY</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2C">
            <w:pPr>
              <w:jc w:val="center"/>
              <w:rPr>
                <w:color w:val="1f497d"/>
                <w:sz w:val="18"/>
                <w:szCs w:val="18"/>
              </w:rPr>
            </w:pPr>
            <w:r w:rsidDel="00000000" w:rsidR="00000000" w:rsidRPr="00000000">
              <w:rPr>
                <w:color w:val="1f497d"/>
                <w:sz w:val="18"/>
                <w:szCs w:val="18"/>
                <w:rtl w:val="0"/>
              </w:rPr>
              <w:t xml:space="preserve">AM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2D">
            <w:pPr>
              <w:rPr>
                <w:color w:val="1f497d"/>
                <w:sz w:val="18"/>
                <w:szCs w:val="18"/>
              </w:rPr>
            </w:pPr>
            <w:r w:rsidDel="00000000" w:rsidR="00000000" w:rsidRPr="00000000">
              <w:rPr>
                <w:b w:val="1"/>
                <w:color w:val="003366"/>
                <w:sz w:val="18"/>
                <w:szCs w:val="18"/>
                <w:rtl w:val="0"/>
              </w:rPr>
              <w:t xml:space="preserve">Genovesa:</w:t>
            </w:r>
            <w:r w:rsidDel="00000000" w:rsidR="00000000" w:rsidRPr="00000000">
              <w:rPr>
                <w:color w:val="003366"/>
                <w:sz w:val="18"/>
                <w:szCs w:val="18"/>
                <w:rtl w:val="0"/>
              </w:rPr>
              <w:t xml:space="preserve"> El Barranco </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2E">
            <w:pPr>
              <w:jc w:val="center"/>
              <w:rPr>
                <w:color w:val="538dd5"/>
                <w:sz w:val="18"/>
                <w:szCs w:val="18"/>
              </w:rPr>
            </w:pPr>
            <w:r w:rsidDel="00000000" w:rsidR="00000000" w:rsidRPr="00000000">
              <w:rPr>
                <w:color w:val="538dd5"/>
                <w:sz w:val="18"/>
                <w:szCs w:val="18"/>
                <w:rtl w:val="0"/>
              </w:rPr>
              <w:t xml:space="preserve">•</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2F">
            <w:pPr>
              <w:jc w:val="center"/>
              <w:rPr>
                <w:color w:val="538dd5"/>
                <w:sz w:val="18"/>
                <w:szCs w:val="18"/>
              </w:rPr>
            </w:pPr>
            <w:r w:rsidDel="00000000" w:rsidR="00000000" w:rsidRPr="00000000">
              <w:rPr>
                <w:color w:val="538dd5"/>
                <w:sz w:val="18"/>
                <w:szCs w:val="18"/>
                <w:rtl w:val="0"/>
              </w:rPr>
              <w:t xml:space="preserve">•</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30">
            <w:pPr>
              <w:jc w:val="center"/>
              <w:rPr>
                <w:color w:val="538dd5"/>
                <w:sz w:val="18"/>
                <w:szCs w:val="18"/>
              </w:rPr>
            </w:pPr>
            <w:r w:rsidDel="00000000" w:rsidR="00000000" w:rsidRPr="00000000">
              <w:rPr>
                <w:color w:val="538dd5"/>
                <w:sz w:val="18"/>
                <w:szCs w:val="18"/>
                <w:rtl w:val="0"/>
              </w:rPr>
              <w:t xml:space="preserve">•</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31">
            <w:pPr>
              <w:jc w:val="center"/>
              <w:rPr>
                <w:color w:val="538dd5"/>
                <w:sz w:val="18"/>
                <w:szCs w:val="18"/>
              </w:rPr>
            </w:pPr>
            <w:r w:rsidDel="00000000" w:rsidR="00000000" w:rsidRPr="00000000">
              <w:rPr>
                <w:color w:val="538dd5"/>
                <w:sz w:val="18"/>
                <w:szCs w:val="18"/>
                <w:rtl w:val="0"/>
              </w:rPr>
              <w:t xml:space="preserve">•</w:t>
            </w:r>
          </w:p>
        </w:tc>
        <w:tc>
          <w:tcPr>
            <w:tcBorders>
              <w:top w:color="000000" w:space="0" w:sz="0" w:val="nil"/>
              <w:left w:color="000000" w:space="0" w:sz="0" w:val="nil"/>
              <w:bottom w:color="000000" w:space="0" w:sz="4" w:val="single"/>
              <w:right w:color="000000" w:space="0" w:sz="8" w:val="single"/>
            </w:tcBorders>
            <w:shd w:fill="auto" w:val="clear"/>
            <w:vAlign w:val="center"/>
          </w:tcPr>
          <w:p w:rsidR="00000000" w:rsidDel="00000000" w:rsidP="00000000" w:rsidRDefault="00000000" w:rsidRPr="00000000" w14:paraId="00000032">
            <w:pPr>
              <w:jc w:val="center"/>
              <w:rPr>
                <w:b w:val="1"/>
                <w:color w:val="538dd5"/>
                <w:sz w:val="18"/>
                <w:szCs w:val="18"/>
              </w:rPr>
            </w:pPr>
            <w:r w:rsidDel="00000000" w:rsidR="00000000" w:rsidRPr="00000000">
              <w:rPr>
                <w:color w:val="538dd5"/>
                <w:sz w:val="18"/>
                <w:szCs w:val="18"/>
                <w:rtl w:val="0"/>
              </w:rPr>
              <w:t xml:space="preserve">•</w:t>
            </w:r>
            <w:r w:rsidDel="00000000" w:rsidR="00000000" w:rsidRPr="00000000">
              <w:rPr>
                <w:rtl w:val="0"/>
              </w:rPr>
            </w:r>
          </w:p>
        </w:tc>
      </w:tr>
      <w:tr>
        <w:trPr>
          <w:cantSplit w:val="0"/>
          <w:trHeight w:val="200" w:hRule="atLeast"/>
          <w:tblHeader w:val="0"/>
        </w:trPr>
        <w:tc>
          <w:tcPr>
            <w:vMerge w:val="continue"/>
            <w:tcBorders>
              <w:top w:color="16365c" w:space="0" w:sz="8" w:val="single"/>
              <w:left w:color="ffffff" w:space="0" w:sz="8" w:val="single"/>
              <w:bottom w:color="16365c" w:space="0" w:sz="8" w:val="single"/>
              <w:right w:color="16365c" w:space="0" w:sz="8" w:val="single"/>
            </w:tcBorders>
            <w:shd w:fill="1f497d" w:val="clear"/>
            <w:vAlign w:val="center"/>
          </w:tcPr>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538dd5"/>
                <w:sz w:val="18"/>
                <w:szCs w:val="18"/>
              </w:rPr>
            </w:pPr>
            <w:r w:rsidDel="00000000" w:rsidR="00000000" w:rsidRPr="00000000">
              <w:rPr>
                <w:rtl w:val="0"/>
              </w:rPr>
            </w:r>
          </w:p>
        </w:tc>
        <w:tc>
          <w:tcPr>
            <w:vMerge w:val="continue"/>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538dd5"/>
                <w:sz w:val="18"/>
                <w:szCs w:val="18"/>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35">
            <w:pPr>
              <w:jc w:val="center"/>
              <w:rPr>
                <w:color w:val="1f497d"/>
                <w:sz w:val="18"/>
                <w:szCs w:val="18"/>
              </w:rPr>
            </w:pPr>
            <w:r w:rsidDel="00000000" w:rsidR="00000000" w:rsidRPr="00000000">
              <w:rPr>
                <w:color w:val="1f497d"/>
                <w:sz w:val="18"/>
                <w:szCs w:val="18"/>
                <w:rtl w:val="0"/>
              </w:rPr>
              <w:t xml:space="preserve">PM</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36">
            <w:pPr>
              <w:rPr>
                <w:color w:val="1f497d"/>
                <w:sz w:val="18"/>
                <w:szCs w:val="18"/>
              </w:rPr>
            </w:pPr>
            <w:r w:rsidDel="00000000" w:rsidR="00000000" w:rsidRPr="00000000">
              <w:rPr>
                <w:b w:val="1"/>
                <w:color w:val="003366"/>
                <w:sz w:val="18"/>
                <w:szCs w:val="18"/>
                <w:rtl w:val="0"/>
              </w:rPr>
              <w:t xml:space="preserve">Genovesa:</w:t>
            </w:r>
            <w:r w:rsidDel="00000000" w:rsidR="00000000" w:rsidRPr="00000000">
              <w:rPr>
                <w:color w:val="003366"/>
                <w:sz w:val="18"/>
                <w:szCs w:val="18"/>
                <w:rtl w:val="0"/>
              </w:rPr>
              <w:t xml:space="preserve"> Darwin Bay</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37">
            <w:pPr>
              <w:jc w:val="center"/>
              <w:rPr>
                <w:color w:val="538dd5"/>
                <w:sz w:val="18"/>
                <w:szCs w:val="18"/>
              </w:rPr>
            </w:pPr>
            <w:r w:rsidDel="00000000" w:rsidR="00000000" w:rsidRPr="00000000">
              <w:rPr>
                <w:color w:val="538dd5"/>
                <w:sz w:val="18"/>
                <w:szCs w:val="18"/>
                <w:rtl w:val="0"/>
              </w:rPr>
              <w:t xml:space="preserve">•</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38">
            <w:pPr>
              <w:jc w:val="center"/>
              <w:rPr>
                <w:color w:val="538dd5"/>
                <w:sz w:val="18"/>
                <w:szCs w:val="18"/>
              </w:rPr>
            </w:pPr>
            <w:r w:rsidDel="00000000" w:rsidR="00000000" w:rsidRPr="00000000">
              <w:rPr>
                <w:color w:val="538dd5"/>
                <w:sz w:val="18"/>
                <w:szCs w:val="18"/>
                <w:rtl w:val="0"/>
              </w:rPr>
              <w:t xml:space="preserve">•</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39">
            <w:pPr>
              <w:jc w:val="center"/>
              <w:rPr>
                <w:color w:val="538dd5"/>
                <w:sz w:val="18"/>
                <w:szCs w:val="18"/>
              </w:rPr>
            </w:pPr>
            <w:r w:rsidDel="00000000" w:rsidR="00000000" w:rsidRPr="00000000">
              <w:rPr>
                <w:color w:val="538dd5"/>
                <w:sz w:val="18"/>
                <w:szCs w:val="18"/>
                <w:rtl w:val="0"/>
              </w:rPr>
              <w:t xml:space="preserve">•</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3A">
            <w:pPr>
              <w:jc w:val="center"/>
              <w:rPr>
                <w:color w:val="538dd5"/>
                <w:sz w:val="18"/>
                <w:szCs w:val="18"/>
              </w:rPr>
            </w:pPr>
            <w:r w:rsidDel="00000000" w:rsidR="00000000" w:rsidRPr="00000000">
              <w:rPr>
                <w:color w:val="538dd5"/>
                <w:sz w:val="18"/>
                <w:szCs w:val="18"/>
                <w:rtl w:val="0"/>
              </w:rPr>
              <w:t xml:space="preserve">•</w:t>
            </w:r>
          </w:p>
        </w:tc>
        <w:tc>
          <w:tcPr>
            <w:tcBorders>
              <w:top w:color="000000" w:space="0" w:sz="0" w:val="nil"/>
              <w:left w:color="000000" w:space="0" w:sz="0" w:val="nil"/>
              <w:bottom w:color="000000" w:space="0" w:sz="4" w:val="single"/>
              <w:right w:color="000000" w:space="0" w:sz="8" w:val="single"/>
            </w:tcBorders>
            <w:shd w:fill="auto" w:val="clear"/>
            <w:vAlign w:val="center"/>
          </w:tcPr>
          <w:p w:rsidR="00000000" w:rsidDel="00000000" w:rsidP="00000000" w:rsidRDefault="00000000" w:rsidRPr="00000000" w14:paraId="0000003B">
            <w:pPr>
              <w:jc w:val="center"/>
              <w:rPr>
                <w:color w:val="538dd5"/>
                <w:sz w:val="18"/>
                <w:szCs w:val="18"/>
              </w:rPr>
            </w:pPr>
            <w:r w:rsidDel="00000000" w:rsidR="00000000" w:rsidRPr="00000000">
              <w:rPr>
                <w:color w:val="538dd5"/>
                <w:sz w:val="18"/>
                <w:szCs w:val="18"/>
                <w:rtl w:val="0"/>
              </w:rPr>
              <w:t xml:space="preserve">•</w:t>
            </w:r>
          </w:p>
        </w:tc>
      </w:tr>
      <w:tr>
        <w:trPr>
          <w:cantSplit w:val="0"/>
          <w:trHeight w:val="220" w:hRule="atLeast"/>
          <w:tblHeader w:val="0"/>
        </w:trPr>
        <w:tc>
          <w:tcPr>
            <w:vMerge w:val="continue"/>
            <w:tcBorders>
              <w:top w:color="16365c" w:space="0" w:sz="8" w:val="single"/>
              <w:left w:color="ffffff" w:space="0" w:sz="8" w:val="single"/>
              <w:bottom w:color="16365c" w:space="0" w:sz="8" w:val="single"/>
              <w:right w:color="16365c" w:space="0" w:sz="8" w:val="single"/>
            </w:tcBorders>
            <w:shd w:fill="1f497d" w:val="clear"/>
            <w:vAlign w:val="center"/>
          </w:tcPr>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538dd5"/>
                <w:sz w:val="18"/>
                <w:szCs w:val="18"/>
              </w:rPr>
            </w:pPr>
            <w:r w:rsidDel="00000000" w:rsidR="00000000" w:rsidRPr="00000000">
              <w:rPr>
                <w:rtl w:val="0"/>
              </w:rPr>
            </w:r>
          </w:p>
        </w:tc>
        <w:tc>
          <w:tcPr>
            <w:tcBorders>
              <w:top w:color="000000" w:space="0" w:sz="0" w:val="nil"/>
              <w:left w:color="000000" w:space="0" w:sz="0" w:val="nil"/>
              <w:bottom w:color="000000" w:space="0" w:sz="8" w:val="single"/>
              <w:right w:color="000000" w:space="0" w:sz="0" w:val="nil"/>
            </w:tcBorders>
            <w:shd w:fill="auto" w:val="clear"/>
            <w:vAlign w:val="center"/>
          </w:tcPr>
          <w:p w:rsidR="00000000" w:rsidDel="00000000" w:rsidP="00000000" w:rsidRDefault="00000000" w:rsidRPr="00000000" w14:paraId="0000003D">
            <w:pPr>
              <w:jc w:val="center"/>
              <w:rPr>
                <w:color w:val="1f497d"/>
                <w:sz w:val="18"/>
                <w:szCs w:val="18"/>
              </w:rPr>
            </w:pPr>
            <w:r w:rsidDel="00000000" w:rsidR="00000000" w:rsidRPr="00000000">
              <w:rPr>
                <w:color w:val="1f497d"/>
                <w:sz w:val="18"/>
                <w:szCs w:val="18"/>
                <w:rtl w:val="0"/>
              </w:rPr>
              <w:t xml:space="preserve">TUESDAY</w:t>
            </w:r>
          </w:p>
        </w:tc>
        <w:tc>
          <w:tcPr>
            <w:tcBorders>
              <w:top w:color="000000" w:space="0" w:sz="0" w:val="nil"/>
              <w:left w:color="000000" w:space="0" w:sz="0" w:val="nil"/>
              <w:bottom w:color="000000" w:space="0" w:sz="8" w:val="single"/>
              <w:right w:color="000000" w:space="0" w:sz="4" w:val="single"/>
            </w:tcBorders>
            <w:shd w:fill="auto" w:val="clear"/>
            <w:vAlign w:val="center"/>
          </w:tcPr>
          <w:p w:rsidR="00000000" w:rsidDel="00000000" w:rsidP="00000000" w:rsidRDefault="00000000" w:rsidRPr="00000000" w14:paraId="0000003E">
            <w:pPr>
              <w:jc w:val="center"/>
              <w:rPr>
                <w:color w:val="1f497d"/>
                <w:sz w:val="18"/>
                <w:szCs w:val="18"/>
              </w:rPr>
            </w:pPr>
            <w:r w:rsidDel="00000000" w:rsidR="00000000" w:rsidRPr="00000000">
              <w:rPr>
                <w:color w:val="1f497d"/>
                <w:sz w:val="18"/>
                <w:szCs w:val="18"/>
                <w:rtl w:val="0"/>
              </w:rPr>
              <w:t xml:space="preserve">AM </w:t>
            </w:r>
          </w:p>
        </w:tc>
        <w:tc>
          <w:tcPr>
            <w:tcBorders>
              <w:top w:color="000000" w:space="0" w:sz="0" w:val="nil"/>
              <w:left w:color="000000" w:space="0" w:sz="0" w:val="nil"/>
              <w:bottom w:color="000000" w:space="0" w:sz="8" w:val="single"/>
              <w:right w:color="000000" w:space="0" w:sz="4" w:val="single"/>
            </w:tcBorders>
            <w:shd w:fill="auto" w:val="clear"/>
            <w:vAlign w:val="center"/>
          </w:tcPr>
          <w:p w:rsidR="00000000" w:rsidDel="00000000" w:rsidP="00000000" w:rsidRDefault="00000000" w:rsidRPr="00000000" w14:paraId="0000003F">
            <w:pPr>
              <w:rPr>
                <w:color w:val="1f497d"/>
                <w:sz w:val="18"/>
                <w:szCs w:val="18"/>
              </w:rPr>
            </w:pPr>
            <w:r w:rsidDel="00000000" w:rsidR="00000000" w:rsidRPr="00000000">
              <w:rPr>
                <w:b w:val="1"/>
                <w:color w:val="003366"/>
                <w:sz w:val="18"/>
                <w:szCs w:val="18"/>
                <w:rtl w:val="0"/>
              </w:rPr>
              <w:t xml:space="preserve">San Cristobal:</w:t>
            </w:r>
            <w:r w:rsidDel="00000000" w:rsidR="00000000" w:rsidRPr="00000000">
              <w:rPr>
                <w:color w:val="003366"/>
                <w:sz w:val="18"/>
                <w:szCs w:val="18"/>
                <w:rtl w:val="0"/>
              </w:rPr>
              <w:t xml:space="preserve"> Interpretation Center </w:t>
            </w:r>
            <w:r w:rsidDel="00000000" w:rsidR="00000000" w:rsidRPr="00000000">
              <w:rPr>
                <w:rtl w:val="0"/>
              </w:rPr>
            </w:r>
          </w:p>
        </w:tc>
        <w:tc>
          <w:tcPr>
            <w:tcBorders>
              <w:top w:color="000000" w:space="0" w:sz="0" w:val="nil"/>
              <w:left w:color="000000" w:space="0" w:sz="0" w:val="nil"/>
              <w:bottom w:color="000000" w:space="0" w:sz="8" w:val="single"/>
              <w:right w:color="000000" w:space="0" w:sz="4" w:val="single"/>
            </w:tcBorders>
            <w:shd w:fill="auto" w:val="clear"/>
            <w:vAlign w:val="center"/>
          </w:tcPr>
          <w:p w:rsidR="00000000" w:rsidDel="00000000" w:rsidP="00000000" w:rsidRDefault="00000000" w:rsidRPr="00000000" w14:paraId="00000040">
            <w:pPr>
              <w:jc w:val="center"/>
              <w:rPr>
                <w:color w:val="538dd5"/>
                <w:sz w:val="18"/>
                <w:szCs w:val="18"/>
              </w:rPr>
            </w:pPr>
            <w:r w:rsidDel="00000000" w:rsidR="00000000" w:rsidRPr="00000000">
              <w:rPr>
                <w:color w:val="538dd5"/>
                <w:sz w:val="18"/>
                <w:szCs w:val="18"/>
                <w:rtl w:val="0"/>
              </w:rPr>
              <w:t xml:space="preserve">•</w:t>
            </w:r>
          </w:p>
        </w:tc>
        <w:tc>
          <w:tcPr>
            <w:tcBorders>
              <w:top w:color="000000" w:space="0" w:sz="0" w:val="nil"/>
              <w:left w:color="000000" w:space="0" w:sz="0" w:val="nil"/>
              <w:bottom w:color="000000" w:space="0" w:sz="8" w:val="single"/>
              <w:right w:color="000000" w:space="0" w:sz="4" w:val="single"/>
            </w:tcBorders>
            <w:shd w:fill="auto" w:val="clear"/>
            <w:vAlign w:val="center"/>
          </w:tcPr>
          <w:p w:rsidR="00000000" w:rsidDel="00000000" w:rsidP="00000000" w:rsidRDefault="00000000" w:rsidRPr="00000000" w14:paraId="00000041">
            <w:pPr>
              <w:jc w:val="center"/>
              <w:rPr>
                <w:color w:val="538dd5"/>
                <w:sz w:val="18"/>
                <w:szCs w:val="18"/>
              </w:rPr>
            </w:pPr>
            <w:r w:rsidDel="00000000" w:rsidR="00000000" w:rsidRPr="00000000">
              <w:rPr>
                <w:color w:val="538dd5"/>
                <w:sz w:val="18"/>
                <w:szCs w:val="18"/>
                <w:rtl w:val="0"/>
              </w:rPr>
              <w:t xml:space="preserve"> </w:t>
            </w:r>
          </w:p>
        </w:tc>
        <w:tc>
          <w:tcPr>
            <w:tcBorders>
              <w:top w:color="000000" w:space="0" w:sz="0" w:val="nil"/>
              <w:left w:color="000000" w:space="0" w:sz="0" w:val="nil"/>
              <w:bottom w:color="000000" w:space="0" w:sz="8" w:val="single"/>
              <w:right w:color="000000" w:space="0" w:sz="4" w:val="single"/>
            </w:tcBorders>
            <w:shd w:fill="auto" w:val="clear"/>
            <w:vAlign w:val="center"/>
          </w:tcPr>
          <w:p w:rsidR="00000000" w:rsidDel="00000000" w:rsidP="00000000" w:rsidRDefault="00000000" w:rsidRPr="00000000" w14:paraId="00000042">
            <w:pPr>
              <w:jc w:val="center"/>
              <w:rPr>
                <w:color w:val="538dd5"/>
                <w:sz w:val="18"/>
                <w:szCs w:val="18"/>
              </w:rPr>
            </w:pPr>
            <w:r w:rsidDel="00000000" w:rsidR="00000000" w:rsidRPr="00000000">
              <w:rPr>
                <w:color w:val="538dd5"/>
                <w:sz w:val="18"/>
                <w:szCs w:val="18"/>
                <w:rtl w:val="0"/>
              </w:rPr>
              <w:t xml:space="preserve"> </w:t>
            </w:r>
          </w:p>
        </w:tc>
        <w:tc>
          <w:tcPr>
            <w:tcBorders>
              <w:top w:color="000000" w:space="0" w:sz="0" w:val="nil"/>
              <w:left w:color="000000" w:space="0" w:sz="0" w:val="nil"/>
              <w:bottom w:color="000000" w:space="0" w:sz="8" w:val="single"/>
              <w:right w:color="000000" w:space="0" w:sz="4" w:val="single"/>
            </w:tcBorders>
            <w:shd w:fill="auto" w:val="clear"/>
            <w:vAlign w:val="center"/>
          </w:tcPr>
          <w:p w:rsidR="00000000" w:rsidDel="00000000" w:rsidP="00000000" w:rsidRDefault="00000000" w:rsidRPr="00000000" w14:paraId="00000043">
            <w:pPr>
              <w:jc w:val="center"/>
              <w:rPr>
                <w:color w:val="538dd5"/>
                <w:sz w:val="18"/>
                <w:szCs w:val="18"/>
              </w:rPr>
            </w:pPr>
            <w:r w:rsidDel="00000000" w:rsidR="00000000" w:rsidRPr="00000000">
              <w:rPr>
                <w:color w:val="538dd5"/>
                <w:sz w:val="18"/>
                <w:szCs w:val="18"/>
                <w:rtl w:val="0"/>
              </w:rPr>
              <w:t xml:space="preserve"> </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044">
            <w:pPr>
              <w:jc w:val="center"/>
              <w:rPr>
                <w:color w:val="538dd5"/>
                <w:sz w:val="18"/>
                <w:szCs w:val="18"/>
              </w:rPr>
            </w:pPr>
            <w:r w:rsidDel="00000000" w:rsidR="00000000" w:rsidRPr="00000000">
              <w:rPr>
                <w:color w:val="538dd5"/>
                <w:sz w:val="18"/>
                <w:szCs w:val="18"/>
                <w:rtl w:val="0"/>
              </w:rPr>
              <w:t xml:space="preserve"> </w:t>
            </w:r>
          </w:p>
        </w:tc>
      </w:tr>
    </w:tbl>
    <w:p w:rsidR="00000000" w:rsidDel="00000000" w:rsidP="00000000" w:rsidRDefault="00000000" w:rsidRPr="00000000" w14:paraId="00000045">
      <w:pPr>
        <w:rPr/>
      </w:pPr>
      <w:r w:rsidDel="00000000" w:rsidR="00000000" w:rsidRPr="00000000">
        <w:rPr>
          <w:rtl w:val="0"/>
        </w:rPr>
      </w:r>
    </w:p>
    <w:p w:rsidR="00000000" w:rsidDel="00000000" w:rsidP="00000000" w:rsidRDefault="00000000" w:rsidRPr="00000000" w14:paraId="00000046">
      <w:pPr>
        <w:rPr/>
      </w:pPr>
      <w:r w:rsidDel="00000000" w:rsidR="00000000" w:rsidRPr="00000000">
        <w:rPr>
          <w:rtl w:val="0"/>
        </w:rPr>
      </w:r>
    </w:p>
    <w:p w:rsidR="00000000" w:rsidDel="00000000" w:rsidP="00000000" w:rsidRDefault="00000000" w:rsidRPr="00000000" w14:paraId="00000047">
      <w:pPr>
        <w:rPr/>
      </w:pPr>
      <w:r w:rsidDel="00000000" w:rsidR="00000000" w:rsidRPr="00000000">
        <w:rPr>
          <w:rtl w:val="0"/>
        </w:rPr>
      </w:r>
    </w:p>
    <w:p w:rsidR="00000000" w:rsidDel="00000000" w:rsidP="00000000" w:rsidRDefault="00000000" w:rsidRPr="00000000" w14:paraId="00000048">
      <w:pPr>
        <w:rPr/>
      </w:pPr>
      <w:r w:rsidDel="00000000" w:rsidR="00000000" w:rsidRPr="00000000">
        <w:rPr>
          <w:rtl w:val="0"/>
        </w:rPr>
      </w:r>
    </w:p>
    <w:p w:rsidR="00000000" w:rsidDel="00000000" w:rsidP="00000000" w:rsidRDefault="00000000" w:rsidRPr="00000000" w14:paraId="00000049">
      <w:pPr>
        <w:rPr/>
      </w:pPr>
      <w:r w:rsidDel="00000000" w:rsidR="00000000" w:rsidRPr="00000000">
        <w:rPr>
          <w:rtl w:val="0"/>
        </w:rPr>
      </w:r>
    </w:p>
    <w:p w:rsidR="00000000" w:rsidDel="00000000" w:rsidP="00000000" w:rsidRDefault="00000000" w:rsidRPr="00000000" w14:paraId="0000004A">
      <w:pPr>
        <w:rPr>
          <w:b w:val="1"/>
        </w:rPr>
      </w:pPr>
      <w:r w:rsidDel="00000000" w:rsidR="00000000" w:rsidRPr="00000000">
        <w:rPr>
          <w:rFonts w:ascii="Calibri" w:cs="Calibri" w:eastAsia="Calibri" w:hAnsi="Calibri"/>
          <w:color w:val="2f5496"/>
          <w:sz w:val="32"/>
          <w:szCs w:val="32"/>
          <w:rtl w:val="0"/>
        </w:rPr>
        <w:t xml:space="preserve">DAY 1</w:t>
      </w:r>
      <w:r w:rsidDel="00000000" w:rsidR="00000000" w:rsidRPr="00000000">
        <w:rPr>
          <w:rtl w:val="0"/>
        </w:rPr>
      </w:r>
    </w:p>
    <w:p w:rsidR="00000000" w:rsidDel="00000000" w:rsidP="00000000" w:rsidRDefault="00000000" w:rsidRPr="00000000" w14:paraId="0000004B">
      <w:pPr>
        <w:rPr>
          <w:rFonts w:ascii="Calibri" w:cs="Calibri" w:eastAsia="Calibri" w:hAnsi="Calibri"/>
          <w:color w:val="2f5496"/>
          <w:sz w:val="32"/>
          <w:szCs w:val="32"/>
        </w:rPr>
      </w:pPr>
      <w:r w:rsidDel="00000000" w:rsidR="00000000" w:rsidRPr="00000000">
        <w:rPr>
          <w:rFonts w:ascii="Calibri" w:cs="Calibri" w:eastAsia="Calibri" w:hAnsi="Calibri"/>
          <w:color w:val="2f5496"/>
          <w:sz w:val="32"/>
          <w:szCs w:val="32"/>
          <w:rtl w:val="0"/>
        </w:rPr>
        <w:t xml:space="preserve">AM: BALTRA AIRPORT</w:t>
      </w:r>
    </w:p>
    <w:p w:rsidR="00000000" w:rsidDel="00000000" w:rsidP="00000000" w:rsidRDefault="00000000" w:rsidRPr="00000000" w14:paraId="0000004C">
      <w:pPr>
        <w:rPr/>
      </w:pPr>
      <w:r w:rsidDel="00000000" w:rsidR="00000000" w:rsidRPr="00000000">
        <w:rPr>
          <w:rtl w:val="0"/>
        </w:rPr>
        <w:t xml:space="preserve">Departure to the Galapagos Islands, arrival at Baltra airport, where our naturalist guide of the National Park will be waiting for you.</w:t>
      </w:r>
    </w:p>
    <w:p w:rsidR="00000000" w:rsidDel="00000000" w:rsidP="00000000" w:rsidRDefault="00000000" w:rsidRPr="00000000" w14:paraId="0000004D">
      <w:pPr>
        <w:jc w:val="center"/>
        <w:rPr/>
      </w:pPr>
      <w:r w:rsidDel="00000000" w:rsidR="00000000" w:rsidRPr="00000000">
        <w:rPr/>
        <w:drawing>
          <wp:inline distB="0" distT="0" distL="0" distR="0">
            <wp:extent cx="5715000" cy="2164080"/>
            <wp:effectExtent b="0" l="0" r="0" t="0"/>
            <wp:docPr id="2055093880" name="image4.png"/>
            <a:graphic>
              <a:graphicData uri="http://schemas.openxmlformats.org/drawingml/2006/picture">
                <pic:pic>
                  <pic:nvPicPr>
                    <pic:cNvPr id="0" name="image4.png"/>
                    <pic:cNvPicPr preferRelativeResize="0"/>
                  </pic:nvPicPr>
                  <pic:blipFill>
                    <a:blip r:embed="rId8"/>
                    <a:srcRect b="0" l="0" r="0" t="0"/>
                    <a:stretch>
                      <a:fillRect/>
                    </a:stretch>
                  </pic:blipFill>
                  <pic:spPr>
                    <a:xfrm>
                      <a:off x="0" y="0"/>
                      <a:ext cx="5715000" cy="2164080"/>
                    </a:xfrm>
                    <a:prstGeom prst="rect"/>
                    <a:ln/>
                  </pic:spPr>
                </pic:pic>
              </a:graphicData>
            </a:graphic>
          </wp:inline>
        </w:drawing>
      </w:r>
      <w:r w:rsidDel="00000000" w:rsidR="00000000" w:rsidRPr="00000000">
        <w:rPr>
          <w:rtl w:val="0"/>
        </w:rPr>
      </w:r>
    </w:p>
    <w:p w:rsidR="00000000" w:rsidDel="00000000" w:rsidP="00000000" w:rsidRDefault="00000000" w:rsidRPr="00000000" w14:paraId="0000004E">
      <w:pPr>
        <w:rPr>
          <w:rFonts w:ascii="Calibri" w:cs="Calibri" w:eastAsia="Calibri" w:hAnsi="Calibri"/>
          <w:color w:val="2f5496"/>
          <w:sz w:val="32"/>
          <w:szCs w:val="32"/>
        </w:rPr>
      </w:pPr>
      <w:r w:rsidDel="00000000" w:rsidR="00000000" w:rsidRPr="00000000">
        <w:rPr>
          <w:rFonts w:ascii="Calibri" w:cs="Calibri" w:eastAsia="Calibri" w:hAnsi="Calibri"/>
          <w:color w:val="2f5496"/>
          <w:sz w:val="32"/>
          <w:szCs w:val="32"/>
          <w:rtl w:val="0"/>
        </w:rPr>
        <w:t xml:space="preserve">PM: MOSQUERA</w:t>
      </w:r>
    </w:p>
    <w:p w:rsidR="00000000" w:rsidDel="00000000" w:rsidP="00000000" w:rsidRDefault="00000000" w:rsidRPr="00000000" w14:paraId="0000004F">
      <w:pPr>
        <w:pBdr>
          <w:top w:space="0" w:sz="0" w:val="nil"/>
          <w:left w:space="0" w:sz="0" w:val="nil"/>
          <w:bottom w:space="0" w:sz="0" w:val="nil"/>
          <w:right w:space="0" w:sz="0" w:val="nil"/>
          <w:between w:space="0" w:sz="0" w:val="nil"/>
        </w:pBdr>
        <w:jc w:val="both"/>
        <w:rPr>
          <w:color w:val="000000"/>
          <w:sz w:val="24"/>
          <w:szCs w:val="24"/>
        </w:rPr>
      </w:pPr>
      <w:r w:rsidDel="00000000" w:rsidR="00000000" w:rsidRPr="00000000">
        <w:rPr>
          <w:rFonts w:ascii="Calibri" w:cs="Calibri" w:eastAsia="Calibri" w:hAnsi="Calibri"/>
          <w:color w:val="000000"/>
          <w:sz w:val="24"/>
          <w:szCs w:val="24"/>
          <w:rtl w:val="0"/>
        </w:rPr>
        <w:t xml:space="preserve">Mosquera is mostly a barren sand bar with some rocky areas and scattered salt-resistant plants. You can walk along the beach and enjoy seeing playful sea lion pups surfing the waves and having a great time in the tide pools. Look for endemic lava gulls which are often seen flying over the beach in the search of food. </w:t>
      </w:r>
      <w:r w:rsidDel="00000000" w:rsidR="00000000" w:rsidRPr="00000000">
        <w:rPr>
          <w:rtl w:val="0"/>
        </w:rPr>
      </w:r>
    </w:p>
    <w:p w:rsidR="00000000" w:rsidDel="00000000" w:rsidP="00000000" w:rsidRDefault="00000000" w:rsidRPr="00000000" w14:paraId="00000050">
      <w:pPr>
        <w:jc w:val="both"/>
        <w:rPr>
          <w:b w:val="1"/>
          <w:i w:val="1"/>
        </w:rPr>
      </w:pPr>
      <w:r w:rsidDel="00000000" w:rsidR="00000000" w:rsidRPr="00000000">
        <w:rPr>
          <w:rFonts w:ascii="Quattrocento Sans" w:cs="Quattrocento Sans" w:eastAsia="Quattrocento Sans" w:hAnsi="Quattrocento Sans"/>
          <w:color w:val="000000"/>
          <w:sz w:val="18"/>
          <w:szCs w:val="18"/>
          <w:highlight w:val="white"/>
        </w:rPr>
        <w:drawing>
          <wp:inline distB="0" distT="0" distL="0" distR="0">
            <wp:extent cx="5731510" cy="2388235"/>
            <wp:effectExtent b="0" l="0" r="0" t="0"/>
            <wp:docPr descr="Personas en una playa&#10;&#10;Descripción generada automáticamente" id="2055093879" name="image9.png"/>
            <a:graphic>
              <a:graphicData uri="http://schemas.openxmlformats.org/drawingml/2006/picture">
                <pic:pic>
                  <pic:nvPicPr>
                    <pic:cNvPr descr="Personas en una playa&#10;&#10;Descripción generada automáticamente" id="0" name="image9.png"/>
                    <pic:cNvPicPr preferRelativeResize="0"/>
                  </pic:nvPicPr>
                  <pic:blipFill>
                    <a:blip r:embed="rId9"/>
                    <a:srcRect b="0" l="0" r="0" t="0"/>
                    <a:stretch>
                      <a:fillRect/>
                    </a:stretch>
                  </pic:blipFill>
                  <pic:spPr>
                    <a:xfrm>
                      <a:off x="0" y="0"/>
                      <a:ext cx="5731510" cy="2388235"/>
                    </a:xfrm>
                    <a:prstGeom prst="rect"/>
                    <a:ln/>
                  </pic:spPr>
                </pic:pic>
              </a:graphicData>
            </a:graphic>
          </wp:inline>
        </w:drawing>
      </w:r>
      <w:r w:rsidDel="00000000" w:rsidR="00000000" w:rsidRPr="00000000">
        <w:rPr>
          <w:rFonts w:ascii="Calibri" w:cs="Calibri" w:eastAsia="Calibri" w:hAnsi="Calibri"/>
          <w:color w:val="000000"/>
          <w:highlight w:val="white"/>
          <w:rtl w:val="0"/>
        </w:rPr>
        <w:br w:type="textWrapping"/>
      </w:r>
      <w:r w:rsidDel="00000000" w:rsidR="00000000" w:rsidRPr="00000000">
        <w:rPr>
          <w:rtl w:val="0"/>
        </w:rPr>
      </w:r>
    </w:p>
    <w:p w:rsidR="00000000" w:rsidDel="00000000" w:rsidP="00000000" w:rsidRDefault="00000000" w:rsidRPr="00000000" w14:paraId="00000051">
      <w:pPr>
        <w:jc w:val="both"/>
        <w:rPr>
          <w:i w:val="1"/>
        </w:rPr>
      </w:pPr>
      <w:r w:rsidDel="00000000" w:rsidR="00000000" w:rsidRPr="00000000">
        <w:rPr>
          <w:b w:val="1"/>
          <w:i w:val="1"/>
          <w:rtl w:val="0"/>
        </w:rPr>
        <w:t xml:space="preserve">Highlights:</w:t>
      </w:r>
      <w:r w:rsidDel="00000000" w:rsidR="00000000" w:rsidRPr="00000000">
        <w:rPr>
          <w:i w:val="1"/>
          <w:rtl w:val="0"/>
        </w:rPr>
        <w:t xml:space="preserve"> Galapagos sea lions, lava gulls, oystercatchers, shorebirds,  </w:t>
      </w:r>
    </w:p>
    <w:tbl>
      <w:tblPr>
        <w:tblStyle w:val="Table2"/>
        <w:tblW w:w="5910.0" w:type="dxa"/>
        <w:jc w:val="left"/>
        <w:tblBorders>
          <w:top w:color="000000" w:space="0" w:sz="6" w:val="single"/>
          <w:left w:color="000000" w:space="0" w:sz="6" w:val="single"/>
          <w:bottom w:color="000000" w:space="0" w:sz="6" w:val="single"/>
          <w:right w:color="000000" w:space="0" w:sz="6" w:val="single"/>
        </w:tblBorders>
        <w:tblLayout w:type="fixed"/>
        <w:tblLook w:val="0400"/>
      </w:tblPr>
      <w:tblGrid>
        <w:gridCol w:w="2235"/>
        <w:gridCol w:w="3675"/>
        <w:tblGridChange w:id="0">
          <w:tblGrid>
            <w:gridCol w:w="2235"/>
            <w:gridCol w:w="3675"/>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16253d" w:val="clear"/>
          </w:tcPr>
          <w:p w:rsidR="00000000" w:rsidDel="00000000" w:rsidP="00000000" w:rsidRDefault="00000000" w:rsidRPr="00000000" w14:paraId="00000052">
            <w:pPr>
              <w:spacing w:after="0" w:line="240" w:lineRule="auto"/>
              <w:jc w:val="both"/>
              <w:rPr>
                <w:rFonts w:ascii="Quattrocento Sans" w:cs="Quattrocento Sans" w:eastAsia="Quattrocento Sans" w:hAnsi="Quattrocento Sans"/>
                <w:sz w:val="18"/>
                <w:szCs w:val="18"/>
              </w:rPr>
            </w:pPr>
            <w:r w:rsidDel="00000000" w:rsidR="00000000" w:rsidRPr="00000000">
              <w:rPr>
                <w:rFonts w:ascii="Calibri" w:cs="Calibri" w:eastAsia="Calibri" w:hAnsi="Calibri"/>
                <w:b w:val="1"/>
                <w:color w:val="ffffff"/>
                <w:sz w:val="20"/>
                <w:szCs w:val="20"/>
                <w:rtl w:val="0"/>
              </w:rPr>
              <w:t xml:space="preserve">Meals</w:t>
            </w:r>
            <w:r w:rsidDel="00000000" w:rsidR="00000000" w:rsidRPr="00000000">
              <w:rPr>
                <w:rFonts w:ascii="Calibri" w:cs="Calibri" w:eastAsia="Calibri" w:hAnsi="Calibri"/>
                <w:color w:val="ffffff"/>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053">
            <w:pPr>
              <w:spacing w:after="0" w:line="240" w:lineRule="auto"/>
              <w:jc w:val="both"/>
              <w:rPr>
                <w:rFonts w:ascii="Quattrocento Sans" w:cs="Quattrocento Sans" w:eastAsia="Quattrocento Sans" w:hAnsi="Quattrocento Sans"/>
                <w:sz w:val="18"/>
                <w:szCs w:val="18"/>
              </w:rPr>
            </w:pPr>
            <w:r w:rsidDel="00000000" w:rsidR="00000000" w:rsidRPr="00000000">
              <w:rPr>
                <w:rFonts w:ascii="Calibri" w:cs="Calibri" w:eastAsia="Calibri" w:hAnsi="Calibri"/>
                <w:sz w:val="20"/>
                <w:szCs w:val="20"/>
                <w:rtl w:val="0"/>
              </w:rPr>
              <w:t xml:space="preserve"> L / D </w:t>
            </w:r>
            <w:r w:rsidDel="00000000" w:rsidR="00000000" w:rsidRPr="00000000">
              <w:rPr>
                <w:rtl w:val="0"/>
              </w:rPr>
            </w:r>
          </w:p>
        </w:tc>
      </w:tr>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16253d" w:val="clear"/>
          </w:tcPr>
          <w:p w:rsidR="00000000" w:rsidDel="00000000" w:rsidP="00000000" w:rsidRDefault="00000000" w:rsidRPr="00000000" w14:paraId="00000054">
            <w:pPr>
              <w:spacing w:after="0" w:line="240" w:lineRule="auto"/>
              <w:jc w:val="both"/>
              <w:rPr>
                <w:rFonts w:ascii="Quattrocento Sans" w:cs="Quattrocento Sans" w:eastAsia="Quattrocento Sans" w:hAnsi="Quattrocento Sans"/>
                <w:sz w:val="18"/>
                <w:szCs w:val="18"/>
              </w:rPr>
            </w:pPr>
            <w:r w:rsidDel="00000000" w:rsidR="00000000" w:rsidRPr="00000000">
              <w:rPr>
                <w:rFonts w:ascii="Calibri" w:cs="Calibri" w:eastAsia="Calibri" w:hAnsi="Calibri"/>
                <w:b w:val="1"/>
                <w:color w:val="ffffff"/>
                <w:sz w:val="20"/>
                <w:szCs w:val="20"/>
                <w:rtl w:val="0"/>
              </w:rPr>
              <w:t xml:space="preserve">Trail on the sandy area</w:t>
            </w:r>
            <w:r w:rsidDel="00000000" w:rsidR="00000000" w:rsidRPr="00000000">
              <w:rPr>
                <w:rFonts w:ascii="Calibri" w:cs="Calibri" w:eastAsia="Calibri" w:hAnsi="Calibri"/>
                <w:color w:val="ffffff"/>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055">
            <w:pPr>
              <w:spacing w:after="0" w:line="240" w:lineRule="auto"/>
              <w:jc w:val="both"/>
              <w:rPr>
                <w:rFonts w:ascii="Quattrocento Sans" w:cs="Quattrocento Sans" w:eastAsia="Quattrocento Sans" w:hAnsi="Quattrocento Sans"/>
                <w:sz w:val="18"/>
                <w:szCs w:val="18"/>
              </w:rPr>
            </w:pPr>
            <w:r w:rsidDel="00000000" w:rsidR="00000000" w:rsidRPr="00000000">
              <w:rPr>
                <w:rFonts w:ascii="Calibri" w:cs="Calibri" w:eastAsia="Calibri" w:hAnsi="Calibri"/>
                <w:sz w:val="20"/>
                <w:szCs w:val="20"/>
                <w:rtl w:val="0"/>
              </w:rPr>
              <w:t xml:space="preserve">0,6 km / 0,4 mi </w:t>
            </w:r>
            <w:r w:rsidDel="00000000" w:rsidR="00000000" w:rsidRPr="00000000">
              <w:rPr>
                <w:rtl w:val="0"/>
              </w:rPr>
            </w:r>
          </w:p>
        </w:tc>
      </w:tr>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16253d" w:val="clear"/>
          </w:tcPr>
          <w:p w:rsidR="00000000" w:rsidDel="00000000" w:rsidP="00000000" w:rsidRDefault="00000000" w:rsidRPr="00000000" w14:paraId="00000056">
            <w:pPr>
              <w:spacing w:after="0" w:line="240" w:lineRule="auto"/>
              <w:jc w:val="both"/>
              <w:rPr>
                <w:rFonts w:ascii="Quattrocento Sans" w:cs="Quattrocento Sans" w:eastAsia="Quattrocento Sans" w:hAnsi="Quattrocento Sans"/>
                <w:sz w:val="18"/>
                <w:szCs w:val="18"/>
              </w:rPr>
            </w:pPr>
            <w:r w:rsidDel="00000000" w:rsidR="00000000" w:rsidRPr="00000000">
              <w:rPr>
                <w:rFonts w:ascii="Calibri" w:cs="Calibri" w:eastAsia="Calibri" w:hAnsi="Calibri"/>
                <w:b w:val="1"/>
                <w:color w:val="ffffff"/>
                <w:sz w:val="20"/>
                <w:szCs w:val="20"/>
                <w:rtl w:val="0"/>
              </w:rPr>
              <w:t xml:space="preserve">Level</w:t>
            </w:r>
            <w:r w:rsidDel="00000000" w:rsidR="00000000" w:rsidRPr="00000000">
              <w:rPr>
                <w:rFonts w:ascii="Calibri" w:cs="Calibri" w:eastAsia="Calibri" w:hAnsi="Calibri"/>
                <w:color w:val="ffffff"/>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057">
            <w:pPr>
              <w:spacing w:after="0" w:line="240" w:lineRule="auto"/>
              <w:jc w:val="both"/>
              <w:rPr>
                <w:rFonts w:ascii="Quattrocento Sans" w:cs="Quattrocento Sans" w:eastAsia="Quattrocento Sans" w:hAnsi="Quattrocento Sans"/>
                <w:sz w:val="18"/>
                <w:szCs w:val="18"/>
              </w:rPr>
            </w:pPr>
            <w:r w:rsidDel="00000000" w:rsidR="00000000" w:rsidRPr="00000000">
              <w:rPr>
                <w:rFonts w:ascii="Calibri" w:cs="Calibri" w:eastAsia="Calibri" w:hAnsi="Calibri"/>
                <w:sz w:val="20"/>
                <w:szCs w:val="20"/>
                <w:rtl w:val="0"/>
              </w:rPr>
              <w:t xml:space="preserve">1 </w:t>
            </w:r>
            <w:r w:rsidDel="00000000" w:rsidR="00000000" w:rsidRPr="00000000">
              <w:rPr>
                <w:rtl w:val="0"/>
              </w:rPr>
            </w:r>
          </w:p>
        </w:tc>
      </w:tr>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16253d" w:val="clear"/>
          </w:tcPr>
          <w:p w:rsidR="00000000" w:rsidDel="00000000" w:rsidP="00000000" w:rsidRDefault="00000000" w:rsidRPr="00000000" w14:paraId="00000058">
            <w:pPr>
              <w:spacing w:after="0" w:line="240" w:lineRule="auto"/>
              <w:jc w:val="both"/>
              <w:rPr>
                <w:rFonts w:ascii="Quattrocento Sans" w:cs="Quattrocento Sans" w:eastAsia="Quattrocento Sans" w:hAnsi="Quattrocento Sans"/>
                <w:sz w:val="18"/>
                <w:szCs w:val="18"/>
              </w:rPr>
            </w:pPr>
            <w:r w:rsidDel="00000000" w:rsidR="00000000" w:rsidRPr="00000000">
              <w:rPr>
                <w:rFonts w:ascii="Calibri" w:cs="Calibri" w:eastAsia="Calibri" w:hAnsi="Calibri"/>
                <w:b w:val="1"/>
                <w:color w:val="ffffff"/>
                <w:sz w:val="20"/>
                <w:szCs w:val="20"/>
                <w:rtl w:val="0"/>
              </w:rPr>
              <w:t xml:space="preserve">Activities</w:t>
            </w:r>
            <w:r w:rsidDel="00000000" w:rsidR="00000000" w:rsidRPr="00000000">
              <w:rPr>
                <w:rFonts w:ascii="Calibri" w:cs="Calibri" w:eastAsia="Calibri" w:hAnsi="Calibri"/>
                <w:color w:val="ffffff"/>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059">
            <w:pPr>
              <w:spacing w:after="0" w:line="240" w:lineRule="auto"/>
              <w:jc w:val="both"/>
              <w:rPr>
                <w:rFonts w:ascii="Quattrocento Sans" w:cs="Quattrocento Sans" w:eastAsia="Quattrocento Sans" w:hAnsi="Quattrocento Sans"/>
                <w:sz w:val="18"/>
                <w:szCs w:val="18"/>
              </w:rPr>
            </w:pPr>
            <w:r w:rsidDel="00000000" w:rsidR="00000000" w:rsidRPr="00000000">
              <w:rPr>
                <w:rFonts w:ascii="Calibri" w:cs="Calibri" w:eastAsia="Calibri" w:hAnsi="Calibri"/>
                <w:sz w:val="20"/>
                <w:szCs w:val="20"/>
                <w:rtl w:val="0"/>
              </w:rPr>
              <w:t xml:space="preserve">Wet landing and hiking </w:t>
            </w:r>
            <w:r w:rsidDel="00000000" w:rsidR="00000000" w:rsidRPr="00000000">
              <w:rPr>
                <w:rtl w:val="0"/>
              </w:rPr>
            </w:r>
          </w:p>
        </w:tc>
      </w:tr>
    </w:tbl>
    <w:p w:rsidR="00000000" w:rsidDel="00000000" w:rsidP="00000000" w:rsidRDefault="00000000" w:rsidRPr="00000000" w14:paraId="0000005A">
      <w:pPr>
        <w:jc w:val="both"/>
        <w:rPr>
          <w:b w:val="1"/>
          <w:i w:val="1"/>
        </w:rPr>
      </w:pPr>
      <w:r w:rsidDel="00000000" w:rsidR="00000000" w:rsidRPr="00000000">
        <w:rPr>
          <w:rtl w:val="0"/>
        </w:rPr>
      </w:r>
    </w:p>
    <w:p w:rsidR="00000000" w:rsidDel="00000000" w:rsidP="00000000" w:rsidRDefault="00000000" w:rsidRPr="00000000" w14:paraId="0000005B">
      <w:pPr>
        <w:rPr>
          <w:rFonts w:ascii="Calibri" w:cs="Calibri" w:eastAsia="Calibri" w:hAnsi="Calibri"/>
          <w:color w:val="2f5496"/>
          <w:sz w:val="32"/>
          <w:szCs w:val="32"/>
        </w:rPr>
      </w:pPr>
      <w:r w:rsidDel="00000000" w:rsidR="00000000" w:rsidRPr="00000000">
        <w:rPr>
          <w:rFonts w:ascii="Calibri" w:cs="Calibri" w:eastAsia="Calibri" w:hAnsi="Calibri"/>
          <w:color w:val="2f5496"/>
          <w:sz w:val="32"/>
          <w:szCs w:val="32"/>
          <w:rtl w:val="0"/>
        </w:rPr>
        <w:t xml:space="preserve">DAY 2</w:t>
      </w:r>
    </w:p>
    <w:p w:rsidR="00000000" w:rsidDel="00000000" w:rsidP="00000000" w:rsidRDefault="00000000" w:rsidRPr="00000000" w14:paraId="0000005C">
      <w:pPr>
        <w:rPr>
          <w:rFonts w:ascii="Calibri" w:cs="Calibri" w:eastAsia="Calibri" w:hAnsi="Calibri"/>
          <w:color w:val="2f5496"/>
          <w:sz w:val="32"/>
          <w:szCs w:val="32"/>
        </w:rPr>
      </w:pPr>
      <w:r w:rsidDel="00000000" w:rsidR="00000000" w:rsidRPr="00000000">
        <w:rPr>
          <w:rFonts w:ascii="Calibri" w:cs="Calibri" w:eastAsia="Calibri" w:hAnsi="Calibri"/>
          <w:color w:val="2f5496"/>
          <w:sz w:val="32"/>
          <w:szCs w:val="32"/>
          <w:rtl w:val="0"/>
        </w:rPr>
        <w:t xml:space="preserve">AM: SULLIVAN BAY</w:t>
      </w:r>
    </w:p>
    <w:p w:rsidR="00000000" w:rsidDel="00000000" w:rsidP="00000000" w:rsidRDefault="00000000" w:rsidRPr="00000000" w14:paraId="0000005D">
      <w:pPr>
        <w:jc w:val="both"/>
        <w:rPr/>
      </w:pPr>
      <w:r w:rsidDel="00000000" w:rsidR="00000000" w:rsidRPr="00000000">
        <w:rPr>
          <w:rtl w:val="0"/>
        </w:rPr>
        <w:t xml:space="preserve">This hike is a journey into understanding the birth of these volcanic islands. You will walk in a very well preserved flow of Pahoehoe lava, which will give you endless opportunities to see the delicate textures of these type of lavas which only appear in a few places throughout the world. At first sight the barren landscape looks completely deprived of life, but look carefully for pioneer plants, lava lizards and small birds. By the shore, you can find penguins, pelicans and oystercatchers.  </w:t>
      </w:r>
    </w:p>
    <w:p w:rsidR="00000000" w:rsidDel="00000000" w:rsidP="00000000" w:rsidRDefault="00000000" w:rsidRPr="00000000" w14:paraId="0000005E">
      <w:pPr>
        <w:jc w:val="both"/>
        <w:rPr>
          <w:b w:val="1"/>
          <w:i w:val="1"/>
        </w:rPr>
      </w:pPr>
      <w:r w:rsidDel="00000000" w:rsidR="00000000" w:rsidRPr="00000000">
        <w:rPr>
          <w:b w:val="1"/>
          <w:rtl w:val="0"/>
        </w:rPr>
        <w:t xml:space="preserve">Snorkel:</w:t>
      </w:r>
      <w:r w:rsidDel="00000000" w:rsidR="00000000" w:rsidRPr="00000000">
        <w:rPr>
          <w:rtl w:val="0"/>
        </w:rPr>
        <w:t xml:space="preserve"> You will have the option to swim or snorkel from a coral sand beach or from the dinghies. Getting underwater is like traveling to another world: if the land is almost lifeless, the sea is teaming with life, including large schools of fish, Galapagos penguins, reef sharks, turtles and rays.</w:t>
      </w:r>
      <w:r w:rsidDel="00000000" w:rsidR="00000000" w:rsidRPr="00000000">
        <w:rPr>
          <w:rtl w:val="0"/>
        </w:rPr>
      </w:r>
    </w:p>
    <w:p w:rsidR="00000000" w:rsidDel="00000000" w:rsidP="00000000" w:rsidRDefault="00000000" w:rsidRPr="00000000" w14:paraId="0000005F">
      <w:pPr>
        <w:jc w:val="both"/>
        <w:rPr>
          <w:b w:val="1"/>
          <w:i w:val="1"/>
        </w:rPr>
      </w:pPr>
      <w:r w:rsidDel="00000000" w:rsidR="00000000" w:rsidRPr="00000000">
        <w:rPr>
          <w:rFonts w:ascii="Quattrocento Sans" w:cs="Quattrocento Sans" w:eastAsia="Quattrocento Sans" w:hAnsi="Quattrocento Sans"/>
          <w:color w:val="000000"/>
          <w:sz w:val="18"/>
          <w:szCs w:val="18"/>
          <w:highlight w:val="white"/>
        </w:rPr>
        <w:drawing>
          <wp:inline distB="0" distT="0" distL="0" distR="0">
            <wp:extent cx="5731510" cy="1910715"/>
            <wp:effectExtent b="0" l="0" r="0" t="0"/>
            <wp:docPr descr="Un grupo de personas en una montaña de arena&#10;&#10;Descripción generada automáticamente" id="2055093882" name="image6.png"/>
            <a:graphic>
              <a:graphicData uri="http://schemas.openxmlformats.org/drawingml/2006/picture">
                <pic:pic>
                  <pic:nvPicPr>
                    <pic:cNvPr descr="Un grupo de personas en una montaña de arena&#10;&#10;Descripción generada automáticamente" id="0" name="image6.png"/>
                    <pic:cNvPicPr preferRelativeResize="0"/>
                  </pic:nvPicPr>
                  <pic:blipFill>
                    <a:blip r:embed="rId10"/>
                    <a:srcRect b="0" l="0" r="0" t="0"/>
                    <a:stretch>
                      <a:fillRect/>
                    </a:stretch>
                  </pic:blipFill>
                  <pic:spPr>
                    <a:xfrm>
                      <a:off x="0" y="0"/>
                      <a:ext cx="5731510" cy="1910715"/>
                    </a:xfrm>
                    <a:prstGeom prst="rect"/>
                    <a:ln/>
                  </pic:spPr>
                </pic:pic>
              </a:graphicData>
            </a:graphic>
          </wp:inline>
        </w:drawing>
      </w:r>
      <w:r w:rsidDel="00000000" w:rsidR="00000000" w:rsidRPr="00000000">
        <w:rPr>
          <w:rFonts w:ascii="Calibri" w:cs="Calibri" w:eastAsia="Calibri" w:hAnsi="Calibri"/>
          <w:color w:val="000000"/>
          <w:highlight w:val="white"/>
          <w:rtl w:val="0"/>
        </w:rPr>
        <w:br w:type="textWrapping"/>
      </w:r>
      <w:r w:rsidDel="00000000" w:rsidR="00000000" w:rsidRPr="00000000">
        <w:rPr>
          <w:rtl w:val="0"/>
        </w:rPr>
      </w:r>
    </w:p>
    <w:p w:rsidR="00000000" w:rsidDel="00000000" w:rsidP="00000000" w:rsidRDefault="00000000" w:rsidRPr="00000000" w14:paraId="00000060">
      <w:pPr>
        <w:jc w:val="both"/>
        <w:rPr>
          <w:i w:val="1"/>
        </w:rPr>
      </w:pPr>
      <w:r w:rsidDel="00000000" w:rsidR="00000000" w:rsidRPr="00000000">
        <w:rPr>
          <w:b w:val="1"/>
          <w:i w:val="1"/>
          <w:rtl w:val="0"/>
        </w:rPr>
        <w:t xml:space="preserve">Highlights:</w:t>
      </w:r>
      <w:r w:rsidDel="00000000" w:rsidR="00000000" w:rsidRPr="00000000">
        <w:rPr>
          <w:i w:val="1"/>
          <w:rtl w:val="0"/>
        </w:rPr>
        <w:t xml:space="preserve"> Pahoehoe lava, Galapagos penguins, oystercatchers, Galapagos hawks.</w:t>
      </w:r>
    </w:p>
    <w:tbl>
      <w:tblPr>
        <w:tblStyle w:val="Table3"/>
        <w:tblW w:w="4230.0" w:type="dxa"/>
        <w:jc w:val="left"/>
        <w:tblBorders>
          <w:top w:color="000000" w:space="0" w:sz="6" w:val="single"/>
          <w:left w:color="000000" w:space="0" w:sz="6" w:val="single"/>
          <w:bottom w:color="000000" w:space="0" w:sz="6" w:val="single"/>
          <w:right w:color="000000" w:space="0" w:sz="6" w:val="single"/>
        </w:tblBorders>
        <w:tblLayout w:type="fixed"/>
        <w:tblLook w:val="0400"/>
      </w:tblPr>
      <w:tblGrid>
        <w:gridCol w:w="1125"/>
        <w:gridCol w:w="3105"/>
        <w:tblGridChange w:id="0">
          <w:tblGrid>
            <w:gridCol w:w="1125"/>
            <w:gridCol w:w="3105"/>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16253d" w:val="clear"/>
          </w:tcPr>
          <w:p w:rsidR="00000000" w:rsidDel="00000000" w:rsidP="00000000" w:rsidRDefault="00000000" w:rsidRPr="00000000" w14:paraId="00000061">
            <w:pPr>
              <w:spacing w:after="0" w:line="240" w:lineRule="auto"/>
              <w:jc w:val="both"/>
              <w:rPr>
                <w:rFonts w:ascii="Quattrocento Sans" w:cs="Quattrocento Sans" w:eastAsia="Quattrocento Sans" w:hAnsi="Quattrocento Sans"/>
                <w:sz w:val="18"/>
                <w:szCs w:val="18"/>
              </w:rPr>
            </w:pPr>
            <w:r w:rsidDel="00000000" w:rsidR="00000000" w:rsidRPr="00000000">
              <w:rPr>
                <w:rFonts w:ascii="Calibri" w:cs="Calibri" w:eastAsia="Calibri" w:hAnsi="Calibri"/>
                <w:b w:val="1"/>
                <w:color w:val="ffffff"/>
                <w:sz w:val="20"/>
                <w:szCs w:val="20"/>
                <w:rtl w:val="0"/>
              </w:rPr>
              <w:t xml:space="preserve">Trail</w:t>
            </w:r>
            <w:r w:rsidDel="00000000" w:rsidR="00000000" w:rsidRPr="00000000">
              <w:rPr>
                <w:rFonts w:ascii="Calibri" w:cs="Calibri" w:eastAsia="Calibri" w:hAnsi="Calibri"/>
                <w:color w:val="ffffff"/>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062">
            <w:pPr>
              <w:spacing w:after="0" w:line="240" w:lineRule="auto"/>
              <w:jc w:val="both"/>
              <w:rPr>
                <w:rFonts w:ascii="Quattrocento Sans" w:cs="Quattrocento Sans" w:eastAsia="Quattrocento Sans" w:hAnsi="Quattrocento Sans"/>
                <w:sz w:val="18"/>
                <w:szCs w:val="18"/>
              </w:rPr>
            </w:pPr>
            <w:r w:rsidDel="00000000" w:rsidR="00000000" w:rsidRPr="00000000">
              <w:rPr>
                <w:rFonts w:ascii="Calibri" w:cs="Calibri" w:eastAsia="Calibri" w:hAnsi="Calibri"/>
                <w:sz w:val="20"/>
                <w:szCs w:val="20"/>
                <w:rtl w:val="0"/>
              </w:rPr>
              <w:t xml:space="preserve">2,2 km / 1,4 mi </w:t>
            </w:r>
            <w:r w:rsidDel="00000000" w:rsidR="00000000" w:rsidRPr="00000000">
              <w:rPr>
                <w:rtl w:val="0"/>
              </w:rPr>
            </w:r>
          </w:p>
        </w:tc>
      </w:tr>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16253d" w:val="clear"/>
          </w:tcPr>
          <w:p w:rsidR="00000000" w:rsidDel="00000000" w:rsidP="00000000" w:rsidRDefault="00000000" w:rsidRPr="00000000" w14:paraId="00000063">
            <w:pPr>
              <w:spacing w:after="0" w:line="240" w:lineRule="auto"/>
              <w:jc w:val="both"/>
              <w:rPr>
                <w:rFonts w:ascii="Quattrocento Sans" w:cs="Quattrocento Sans" w:eastAsia="Quattrocento Sans" w:hAnsi="Quattrocento Sans"/>
                <w:sz w:val="18"/>
                <w:szCs w:val="18"/>
              </w:rPr>
            </w:pPr>
            <w:r w:rsidDel="00000000" w:rsidR="00000000" w:rsidRPr="00000000">
              <w:rPr>
                <w:rFonts w:ascii="Calibri" w:cs="Calibri" w:eastAsia="Calibri" w:hAnsi="Calibri"/>
                <w:b w:val="1"/>
                <w:color w:val="ffffff"/>
                <w:sz w:val="20"/>
                <w:szCs w:val="20"/>
                <w:rtl w:val="0"/>
              </w:rPr>
              <w:t xml:space="preserve">Level</w:t>
            </w:r>
            <w:r w:rsidDel="00000000" w:rsidR="00000000" w:rsidRPr="00000000">
              <w:rPr>
                <w:rFonts w:ascii="Calibri" w:cs="Calibri" w:eastAsia="Calibri" w:hAnsi="Calibri"/>
                <w:color w:val="ffffff"/>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064">
            <w:pPr>
              <w:spacing w:after="0" w:line="240" w:lineRule="auto"/>
              <w:jc w:val="both"/>
              <w:rPr>
                <w:rFonts w:ascii="Quattrocento Sans" w:cs="Quattrocento Sans" w:eastAsia="Quattrocento Sans" w:hAnsi="Quattrocento Sans"/>
                <w:sz w:val="18"/>
                <w:szCs w:val="18"/>
              </w:rPr>
            </w:pPr>
            <w:r w:rsidDel="00000000" w:rsidR="00000000" w:rsidRPr="00000000">
              <w:rPr>
                <w:rFonts w:ascii="Calibri" w:cs="Calibri" w:eastAsia="Calibri" w:hAnsi="Calibri"/>
                <w:sz w:val="20"/>
                <w:szCs w:val="20"/>
                <w:rtl w:val="0"/>
              </w:rPr>
              <w:t xml:space="preserve">3 </w:t>
            </w:r>
            <w:r w:rsidDel="00000000" w:rsidR="00000000" w:rsidRPr="00000000">
              <w:rPr>
                <w:rtl w:val="0"/>
              </w:rPr>
            </w:r>
          </w:p>
        </w:tc>
      </w:tr>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16253d" w:val="clear"/>
          </w:tcPr>
          <w:p w:rsidR="00000000" w:rsidDel="00000000" w:rsidP="00000000" w:rsidRDefault="00000000" w:rsidRPr="00000000" w14:paraId="00000065">
            <w:pPr>
              <w:spacing w:after="0" w:line="240" w:lineRule="auto"/>
              <w:jc w:val="both"/>
              <w:rPr>
                <w:rFonts w:ascii="Quattrocento Sans" w:cs="Quattrocento Sans" w:eastAsia="Quattrocento Sans" w:hAnsi="Quattrocento Sans"/>
                <w:sz w:val="18"/>
                <w:szCs w:val="18"/>
              </w:rPr>
            </w:pPr>
            <w:r w:rsidDel="00000000" w:rsidR="00000000" w:rsidRPr="00000000">
              <w:rPr>
                <w:rFonts w:ascii="Calibri" w:cs="Calibri" w:eastAsia="Calibri" w:hAnsi="Calibri"/>
                <w:b w:val="1"/>
                <w:color w:val="ffffff"/>
                <w:sz w:val="20"/>
                <w:szCs w:val="20"/>
                <w:rtl w:val="0"/>
              </w:rPr>
              <w:t xml:space="preserve">Activities</w:t>
            </w:r>
            <w:r w:rsidDel="00000000" w:rsidR="00000000" w:rsidRPr="00000000">
              <w:rPr>
                <w:rFonts w:ascii="Calibri" w:cs="Calibri" w:eastAsia="Calibri" w:hAnsi="Calibri"/>
                <w:color w:val="ffffff"/>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066">
            <w:pPr>
              <w:spacing w:after="0" w:line="240" w:lineRule="auto"/>
              <w:jc w:val="both"/>
              <w:rPr>
                <w:rFonts w:ascii="Quattrocento Sans" w:cs="Quattrocento Sans" w:eastAsia="Quattrocento Sans" w:hAnsi="Quattrocento Sans"/>
                <w:sz w:val="18"/>
                <w:szCs w:val="18"/>
              </w:rPr>
            </w:pPr>
            <w:r w:rsidDel="00000000" w:rsidR="00000000" w:rsidRPr="00000000">
              <w:rPr>
                <w:rFonts w:ascii="Calibri" w:cs="Calibri" w:eastAsia="Calibri" w:hAnsi="Calibri"/>
                <w:sz w:val="20"/>
                <w:szCs w:val="20"/>
                <w:rtl w:val="0"/>
              </w:rPr>
              <w:t xml:space="preserve">Dry landing and hiking </w:t>
            </w:r>
            <w:r w:rsidDel="00000000" w:rsidR="00000000" w:rsidRPr="00000000">
              <w:rPr>
                <w:rtl w:val="0"/>
              </w:rPr>
            </w:r>
          </w:p>
        </w:tc>
      </w:tr>
    </w:tbl>
    <w:p w:rsidR="00000000" w:rsidDel="00000000" w:rsidP="00000000" w:rsidRDefault="00000000" w:rsidRPr="00000000" w14:paraId="00000067">
      <w:pPr>
        <w:jc w:val="both"/>
        <w:rPr>
          <w:b w:val="1"/>
          <w:i w:val="1"/>
        </w:rPr>
      </w:pPr>
      <w:r w:rsidDel="00000000" w:rsidR="00000000" w:rsidRPr="00000000">
        <w:rPr>
          <w:rtl w:val="0"/>
        </w:rPr>
      </w:r>
    </w:p>
    <w:p w:rsidR="00000000" w:rsidDel="00000000" w:rsidP="00000000" w:rsidRDefault="00000000" w:rsidRPr="00000000" w14:paraId="00000068">
      <w:pPr>
        <w:rPr>
          <w:rFonts w:ascii="Calibri" w:cs="Calibri" w:eastAsia="Calibri" w:hAnsi="Calibri"/>
          <w:color w:val="2f5496"/>
          <w:sz w:val="32"/>
          <w:szCs w:val="32"/>
        </w:rPr>
      </w:pPr>
      <w:r w:rsidDel="00000000" w:rsidR="00000000" w:rsidRPr="00000000">
        <w:rPr>
          <w:rFonts w:ascii="Calibri" w:cs="Calibri" w:eastAsia="Calibri" w:hAnsi="Calibri"/>
          <w:color w:val="2f5496"/>
          <w:sz w:val="32"/>
          <w:szCs w:val="32"/>
          <w:rtl w:val="0"/>
        </w:rPr>
        <w:t xml:space="preserve">PM: BARTOLOME</w:t>
      </w:r>
    </w:p>
    <w:p w:rsidR="00000000" w:rsidDel="00000000" w:rsidP="00000000" w:rsidRDefault="00000000" w:rsidRPr="00000000" w14:paraId="00000069">
      <w:pPr>
        <w:jc w:val="both"/>
        <w:rPr/>
      </w:pPr>
      <w:r w:rsidDel="00000000" w:rsidR="00000000" w:rsidRPr="00000000">
        <w:rPr>
          <w:rtl w:val="0"/>
        </w:rPr>
        <w:t xml:space="preserve">Bartolome is one of the most iconic places in the Galapagos and one of the few where you can see penguins without going to the remote areas of western Isabela and Fernandina. You will get great views of Pinnacle Rock, located in the northern side of the island, right next to a beautiful peach-color sand beach.</w:t>
      </w:r>
    </w:p>
    <w:p w:rsidR="00000000" w:rsidDel="00000000" w:rsidP="00000000" w:rsidRDefault="00000000" w:rsidRPr="00000000" w14:paraId="0000006A">
      <w:pPr>
        <w:jc w:val="both"/>
        <w:rPr/>
      </w:pPr>
      <w:r w:rsidDel="00000000" w:rsidR="00000000" w:rsidRPr="00000000">
        <w:rPr>
          <w:rtl w:val="0"/>
        </w:rPr>
        <w:t xml:space="preserve">The hike to the top of the island is fantastic and will offer you incredible views of lunar landscapes with scattered volcanic cones. Many islands are visible from this outlook, as well as the bay of Sullivan and the Pinnacle rock.</w:t>
      </w:r>
    </w:p>
    <w:p w:rsidR="00000000" w:rsidDel="00000000" w:rsidP="00000000" w:rsidRDefault="00000000" w:rsidRPr="00000000" w14:paraId="0000006B">
      <w:pPr>
        <w:jc w:val="both"/>
        <w:rPr/>
      </w:pPr>
      <w:r w:rsidDel="00000000" w:rsidR="00000000" w:rsidRPr="00000000">
        <w:rPr>
          <w:b w:val="1"/>
          <w:rtl w:val="0"/>
        </w:rPr>
        <w:t xml:space="preserve">Snorkel:</w:t>
      </w:r>
      <w:r w:rsidDel="00000000" w:rsidR="00000000" w:rsidRPr="00000000">
        <w:rPr>
          <w:rtl w:val="0"/>
        </w:rPr>
        <w:t xml:space="preserve"> You will have the option to swim or snorkel from the beach. This area holds a well-deserved reputation of being one of the best snorkeling places in the Galapagos, not only because it’s clear and calm water, but also because of the presence of penguins, which are relatively easy to find while snorkeling, along with an incredible diversity of fish, colorful invertebrates, sea lions, turtles, rays and reef sharks.</w:t>
      </w:r>
    </w:p>
    <w:p w:rsidR="00000000" w:rsidDel="00000000" w:rsidP="00000000" w:rsidRDefault="00000000" w:rsidRPr="00000000" w14:paraId="0000006C">
      <w:pPr>
        <w:jc w:val="both"/>
        <w:rPr>
          <w:b w:val="1"/>
          <w:i w:val="1"/>
        </w:rPr>
      </w:pPr>
      <w:r w:rsidDel="00000000" w:rsidR="00000000" w:rsidRPr="00000000">
        <w:rPr>
          <w:rFonts w:ascii="Quattrocento Sans" w:cs="Quattrocento Sans" w:eastAsia="Quattrocento Sans" w:hAnsi="Quattrocento Sans"/>
          <w:color w:val="000000"/>
          <w:sz w:val="18"/>
          <w:szCs w:val="18"/>
          <w:highlight w:val="white"/>
        </w:rPr>
        <w:drawing>
          <wp:inline distB="0" distT="0" distL="0" distR="0">
            <wp:extent cx="5731510" cy="1910715"/>
            <wp:effectExtent b="0" l="0" r="0" t="0"/>
            <wp:docPr id="2055093881" name="image5.png"/>
            <a:graphic>
              <a:graphicData uri="http://schemas.openxmlformats.org/drawingml/2006/picture">
                <pic:pic>
                  <pic:nvPicPr>
                    <pic:cNvPr id="0" name="image5.png"/>
                    <pic:cNvPicPr preferRelativeResize="0"/>
                  </pic:nvPicPr>
                  <pic:blipFill>
                    <a:blip r:embed="rId11"/>
                    <a:srcRect b="0" l="0" r="0" t="0"/>
                    <a:stretch>
                      <a:fillRect/>
                    </a:stretch>
                  </pic:blipFill>
                  <pic:spPr>
                    <a:xfrm>
                      <a:off x="0" y="0"/>
                      <a:ext cx="5731510" cy="1910715"/>
                    </a:xfrm>
                    <a:prstGeom prst="rect"/>
                    <a:ln/>
                  </pic:spPr>
                </pic:pic>
              </a:graphicData>
            </a:graphic>
          </wp:inline>
        </w:drawing>
      </w:r>
      <w:r w:rsidDel="00000000" w:rsidR="00000000" w:rsidRPr="00000000">
        <w:rPr>
          <w:rFonts w:ascii="Calibri" w:cs="Calibri" w:eastAsia="Calibri" w:hAnsi="Calibri"/>
          <w:color w:val="000000"/>
          <w:highlight w:val="white"/>
          <w:rtl w:val="0"/>
        </w:rPr>
        <w:br w:type="textWrapping"/>
      </w:r>
      <w:r w:rsidDel="00000000" w:rsidR="00000000" w:rsidRPr="00000000">
        <w:rPr>
          <w:rtl w:val="0"/>
        </w:rPr>
      </w:r>
    </w:p>
    <w:p w:rsidR="00000000" w:rsidDel="00000000" w:rsidP="00000000" w:rsidRDefault="00000000" w:rsidRPr="00000000" w14:paraId="0000006D">
      <w:pPr>
        <w:jc w:val="both"/>
        <w:rPr>
          <w:i w:val="1"/>
        </w:rPr>
      </w:pPr>
      <w:r w:rsidDel="00000000" w:rsidR="00000000" w:rsidRPr="00000000">
        <w:rPr>
          <w:b w:val="1"/>
          <w:i w:val="1"/>
          <w:rtl w:val="0"/>
        </w:rPr>
        <w:t xml:space="preserve">Highlights:</w:t>
      </w:r>
      <w:r w:rsidDel="00000000" w:rsidR="00000000" w:rsidRPr="00000000">
        <w:rPr>
          <w:i w:val="1"/>
          <w:rtl w:val="0"/>
        </w:rPr>
        <w:t xml:space="preserve"> Galapagos penguins, volcanic landscapes, Pinnacle rock, blue- footed boobies, herons, sea lions, sharks.</w:t>
      </w:r>
    </w:p>
    <w:tbl>
      <w:tblPr>
        <w:tblStyle w:val="Table4"/>
        <w:tblW w:w="4230.0" w:type="dxa"/>
        <w:jc w:val="left"/>
        <w:tblBorders>
          <w:top w:color="000000" w:space="0" w:sz="6" w:val="single"/>
          <w:left w:color="000000" w:space="0" w:sz="6" w:val="single"/>
          <w:bottom w:color="000000" w:space="0" w:sz="6" w:val="single"/>
          <w:right w:color="000000" w:space="0" w:sz="6" w:val="single"/>
        </w:tblBorders>
        <w:tblLayout w:type="fixed"/>
        <w:tblLook w:val="0400"/>
      </w:tblPr>
      <w:tblGrid>
        <w:gridCol w:w="1125"/>
        <w:gridCol w:w="3105"/>
        <w:tblGridChange w:id="0">
          <w:tblGrid>
            <w:gridCol w:w="1125"/>
            <w:gridCol w:w="3105"/>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16253d" w:val="clear"/>
          </w:tcPr>
          <w:p w:rsidR="00000000" w:rsidDel="00000000" w:rsidP="00000000" w:rsidRDefault="00000000" w:rsidRPr="00000000" w14:paraId="0000006E">
            <w:pPr>
              <w:spacing w:after="0" w:line="240" w:lineRule="auto"/>
              <w:jc w:val="both"/>
              <w:rPr>
                <w:rFonts w:ascii="Quattrocento Sans" w:cs="Quattrocento Sans" w:eastAsia="Quattrocento Sans" w:hAnsi="Quattrocento Sans"/>
                <w:sz w:val="18"/>
                <w:szCs w:val="18"/>
              </w:rPr>
            </w:pPr>
            <w:r w:rsidDel="00000000" w:rsidR="00000000" w:rsidRPr="00000000">
              <w:rPr>
                <w:rFonts w:ascii="Calibri" w:cs="Calibri" w:eastAsia="Calibri" w:hAnsi="Calibri"/>
                <w:b w:val="1"/>
                <w:color w:val="ffffff"/>
                <w:sz w:val="20"/>
                <w:szCs w:val="20"/>
                <w:rtl w:val="0"/>
              </w:rPr>
              <w:t xml:space="preserve">Meals</w:t>
            </w:r>
            <w:r w:rsidDel="00000000" w:rsidR="00000000" w:rsidRPr="00000000">
              <w:rPr>
                <w:rFonts w:ascii="Calibri" w:cs="Calibri" w:eastAsia="Calibri" w:hAnsi="Calibri"/>
                <w:color w:val="ffffff"/>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06F">
            <w:pPr>
              <w:spacing w:after="0" w:line="240" w:lineRule="auto"/>
              <w:jc w:val="both"/>
              <w:rPr>
                <w:rFonts w:ascii="Quattrocento Sans" w:cs="Quattrocento Sans" w:eastAsia="Quattrocento Sans" w:hAnsi="Quattrocento Sans"/>
                <w:sz w:val="18"/>
                <w:szCs w:val="18"/>
              </w:rPr>
            </w:pPr>
            <w:r w:rsidDel="00000000" w:rsidR="00000000" w:rsidRPr="00000000">
              <w:rPr>
                <w:rFonts w:ascii="Calibri" w:cs="Calibri" w:eastAsia="Calibri" w:hAnsi="Calibri"/>
                <w:sz w:val="20"/>
                <w:szCs w:val="20"/>
                <w:rtl w:val="0"/>
              </w:rPr>
              <w:t xml:space="preserve">B / L / D </w:t>
            </w:r>
            <w:r w:rsidDel="00000000" w:rsidR="00000000" w:rsidRPr="00000000">
              <w:rPr>
                <w:rtl w:val="0"/>
              </w:rPr>
            </w:r>
          </w:p>
        </w:tc>
      </w:tr>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16253d" w:val="clear"/>
          </w:tcPr>
          <w:p w:rsidR="00000000" w:rsidDel="00000000" w:rsidP="00000000" w:rsidRDefault="00000000" w:rsidRPr="00000000" w14:paraId="00000070">
            <w:pPr>
              <w:spacing w:after="0" w:line="240" w:lineRule="auto"/>
              <w:jc w:val="both"/>
              <w:rPr>
                <w:rFonts w:ascii="Quattrocento Sans" w:cs="Quattrocento Sans" w:eastAsia="Quattrocento Sans" w:hAnsi="Quattrocento Sans"/>
                <w:sz w:val="18"/>
                <w:szCs w:val="18"/>
              </w:rPr>
            </w:pPr>
            <w:r w:rsidDel="00000000" w:rsidR="00000000" w:rsidRPr="00000000">
              <w:rPr>
                <w:rFonts w:ascii="Calibri" w:cs="Calibri" w:eastAsia="Calibri" w:hAnsi="Calibri"/>
                <w:b w:val="1"/>
                <w:color w:val="ffffff"/>
                <w:sz w:val="20"/>
                <w:szCs w:val="20"/>
                <w:rtl w:val="0"/>
              </w:rPr>
              <w:t xml:space="preserve">Trail</w:t>
            </w:r>
            <w:r w:rsidDel="00000000" w:rsidR="00000000" w:rsidRPr="00000000">
              <w:rPr>
                <w:rFonts w:ascii="Calibri" w:cs="Calibri" w:eastAsia="Calibri" w:hAnsi="Calibri"/>
                <w:color w:val="ffffff"/>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071">
            <w:pPr>
              <w:spacing w:after="0" w:line="240" w:lineRule="auto"/>
              <w:jc w:val="both"/>
              <w:rPr>
                <w:rFonts w:ascii="Quattrocento Sans" w:cs="Quattrocento Sans" w:eastAsia="Quattrocento Sans" w:hAnsi="Quattrocento Sans"/>
                <w:sz w:val="18"/>
                <w:szCs w:val="18"/>
              </w:rPr>
            </w:pPr>
            <w:r w:rsidDel="00000000" w:rsidR="00000000" w:rsidRPr="00000000">
              <w:rPr>
                <w:rFonts w:ascii="Calibri" w:cs="Calibri" w:eastAsia="Calibri" w:hAnsi="Calibri"/>
                <w:sz w:val="20"/>
                <w:szCs w:val="20"/>
                <w:rtl w:val="0"/>
              </w:rPr>
              <w:t xml:space="preserve">1,5 km / 0,9 mi </w:t>
            </w:r>
            <w:r w:rsidDel="00000000" w:rsidR="00000000" w:rsidRPr="00000000">
              <w:rPr>
                <w:rtl w:val="0"/>
              </w:rPr>
            </w:r>
          </w:p>
        </w:tc>
      </w:tr>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16253d" w:val="clear"/>
          </w:tcPr>
          <w:p w:rsidR="00000000" w:rsidDel="00000000" w:rsidP="00000000" w:rsidRDefault="00000000" w:rsidRPr="00000000" w14:paraId="00000072">
            <w:pPr>
              <w:spacing w:after="0" w:line="240" w:lineRule="auto"/>
              <w:jc w:val="both"/>
              <w:rPr>
                <w:rFonts w:ascii="Quattrocento Sans" w:cs="Quattrocento Sans" w:eastAsia="Quattrocento Sans" w:hAnsi="Quattrocento Sans"/>
                <w:sz w:val="18"/>
                <w:szCs w:val="18"/>
              </w:rPr>
            </w:pPr>
            <w:r w:rsidDel="00000000" w:rsidR="00000000" w:rsidRPr="00000000">
              <w:rPr>
                <w:rFonts w:ascii="Calibri" w:cs="Calibri" w:eastAsia="Calibri" w:hAnsi="Calibri"/>
                <w:b w:val="1"/>
                <w:color w:val="ffffff"/>
                <w:sz w:val="20"/>
                <w:szCs w:val="20"/>
                <w:rtl w:val="0"/>
              </w:rPr>
              <w:t xml:space="preserve">Level</w:t>
            </w:r>
            <w:r w:rsidDel="00000000" w:rsidR="00000000" w:rsidRPr="00000000">
              <w:rPr>
                <w:rFonts w:ascii="Calibri" w:cs="Calibri" w:eastAsia="Calibri" w:hAnsi="Calibri"/>
                <w:color w:val="ffffff"/>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073">
            <w:pPr>
              <w:spacing w:after="0" w:line="240" w:lineRule="auto"/>
              <w:jc w:val="both"/>
              <w:rPr>
                <w:rFonts w:ascii="Quattrocento Sans" w:cs="Quattrocento Sans" w:eastAsia="Quattrocento Sans" w:hAnsi="Quattrocento Sans"/>
                <w:sz w:val="18"/>
                <w:szCs w:val="18"/>
              </w:rPr>
            </w:pPr>
            <w:r w:rsidDel="00000000" w:rsidR="00000000" w:rsidRPr="00000000">
              <w:rPr>
                <w:rFonts w:ascii="Calibri" w:cs="Calibri" w:eastAsia="Calibri" w:hAnsi="Calibri"/>
                <w:sz w:val="20"/>
                <w:szCs w:val="20"/>
                <w:rtl w:val="0"/>
              </w:rPr>
              <w:t xml:space="preserve">2 </w:t>
            </w:r>
            <w:r w:rsidDel="00000000" w:rsidR="00000000" w:rsidRPr="00000000">
              <w:rPr>
                <w:rtl w:val="0"/>
              </w:rPr>
            </w:r>
          </w:p>
        </w:tc>
      </w:tr>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16253d" w:val="clear"/>
          </w:tcPr>
          <w:p w:rsidR="00000000" w:rsidDel="00000000" w:rsidP="00000000" w:rsidRDefault="00000000" w:rsidRPr="00000000" w14:paraId="00000074">
            <w:pPr>
              <w:spacing w:after="0" w:line="240" w:lineRule="auto"/>
              <w:jc w:val="both"/>
              <w:rPr>
                <w:rFonts w:ascii="Quattrocento Sans" w:cs="Quattrocento Sans" w:eastAsia="Quattrocento Sans" w:hAnsi="Quattrocento Sans"/>
                <w:sz w:val="18"/>
                <w:szCs w:val="18"/>
              </w:rPr>
            </w:pPr>
            <w:r w:rsidDel="00000000" w:rsidR="00000000" w:rsidRPr="00000000">
              <w:rPr>
                <w:rFonts w:ascii="Calibri" w:cs="Calibri" w:eastAsia="Calibri" w:hAnsi="Calibri"/>
                <w:b w:val="1"/>
                <w:color w:val="ffffff"/>
                <w:sz w:val="20"/>
                <w:szCs w:val="20"/>
                <w:rtl w:val="0"/>
              </w:rPr>
              <w:t xml:space="preserve">Activities</w:t>
            </w:r>
            <w:r w:rsidDel="00000000" w:rsidR="00000000" w:rsidRPr="00000000">
              <w:rPr>
                <w:rFonts w:ascii="Calibri" w:cs="Calibri" w:eastAsia="Calibri" w:hAnsi="Calibri"/>
                <w:color w:val="ffffff"/>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075">
            <w:pPr>
              <w:spacing w:after="0" w:line="240" w:lineRule="auto"/>
              <w:jc w:val="both"/>
              <w:rPr>
                <w:rFonts w:ascii="Quattrocento Sans" w:cs="Quattrocento Sans" w:eastAsia="Quattrocento Sans" w:hAnsi="Quattrocento Sans"/>
                <w:sz w:val="18"/>
                <w:szCs w:val="18"/>
              </w:rPr>
            </w:pPr>
            <w:r w:rsidDel="00000000" w:rsidR="00000000" w:rsidRPr="00000000">
              <w:rPr>
                <w:rFonts w:ascii="Calibri" w:cs="Calibri" w:eastAsia="Calibri" w:hAnsi="Calibri"/>
                <w:sz w:val="20"/>
                <w:szCs w:val="20"/>
                <w:rtl w:val="0"/>
              </w:rPr>
              <w:t xml:space="preserve">Dry landing and hiking </w:t>
            </w:r>
            <w:r w:rsidDel="00000000" w:rsidR="00000000" w:rsidRPr="00000000">
              <w:rPr>
                <w:rtl w:val="0"/>
              </w:rPr>
            </w:r>
          </w:p>
        </w:tc>
      </w:tr>
    </w:tbl>
    <w:p w:rsidR="00000000" w:rsidDel="00000000" w:rsidP="00000000" w:rsidRDefault="00000000" w:rsidRPr="00000000" w14:paraId="00000076">
      <w:pPr>
        <w:jc w:val="both"/>
        <w:rPr>
          <w:b w:val="1"/>
          <w:i w:val="1"/>
        </w:rPr>
      </w:pPr>
      <w:r w:rsidDel="00000000" w:rsidR="00000000" w:rsidRPr="00000000">
        <w:rPr>
          <w:rtl w:val="0"/>
        </w:rPr>
      </w:r>
    </w:p>
    <w:p w:rsidR="00000000" w:rsidDel="00000000" w:rsidP="00000000" w:rsidRDefault="00000000" w:rsidRPr="00000000" w14:paraId="00000077">
      <w:pPr>
        <w:rPr>
          <w:rFonts w:ascii="Calibri" w:cs="Calibri" w:eastAsia="Calibri" w:hAnsi="Calibri"/>
          <w:color w:val="2f5496"/>
          <w:sz w:val="32"/>
          <w:szCs w:val="32"/>
        </w:rPr>
      </w:pPr>
      <w:r w:rsidDel="00000000" w:rsidR="00000000" w:rsidRPr="00000000">
        <w:rPr>
          <w:rFonts w:ascii="Calibri" w:cs="Calibri" w:eastAsia="Calibri" w:hAnsi="Calibri"/>
          <w:color w:val="2f5496"/>
          <w:sz w:val="32"/>
          <w:szCs w:val="32"/>
          <w:rtl w:val="0"/>
        </w:rPr>
        <w:t xml:space="preserve">DAY 3</w:t>
      </w:r>
    </w:p>
    <w:p w:rsidR="00000000" w:rsidDel="00000000" w:rsidP="00000000" w:rsidRDefault="00000000" w:rsidRPr="00000000" w14:paraId="00000078">
      <w:pPr>
        <w:spacing w:after="240" w:before="240" w:line="240" w:lineRule="auto"/>
        <w:jc w:val="both"/>
        <w:rPr>
          <w:rFonts w:ascii="Times New Roman" w:cs="Times New Roman" w:eastAsia="Times New Roman" w:hAnsi="Times New Roman"/>
          <w:sz w:val="24"/>
          <w:szCs w:val="24"/>
          <w:highlight w:val="yellow"/>
        </w:rPr>
      </w:pPr>
      <w:r w:rsidDel="00000000" w:rsidR="00000000" w:rsidRPr="00000000">
        <w:rPr>
          <w:rFonts w:ascii="Times New Roman" w:cs="Times New Roman" w:eastAsia="Times New Roman" w:hAnsi="Times New Roman"/>
          <w:sz w:val="24"/>
          <w:szCs w:val="24"/>
          <w:highlight w:val="yellow"/>
          <w:rtl w:val="0"/>
        </w:rPr>
        <w:t xml:space="preserve">The itinerary of Genovesa, Darwin Bay, and El Barranco, established on this day, has been changed on September 20, 2023, by the Galapagos National Park Directorate (GNPD) due to a Contingency Plan for the Conservation of Species on this island. In its place, visits will be made to the neighboring islands based on the authorization of the Galapagos National Park.</w:t>
      </w:r>
    </w:p>
    <w:p w:rsidR="00000000" w:rsidDel="00000000" w:rsidP="00000000" w:rsidRDefault="00000000" w:rsidRPr="00000000" w14:paraId="00000079">
      <w:pPr>
        <w:spacing w:after="240" w:before="240" w:line="240" w:lineRule="auto"/>
        <w:jc w:val="both"/>
        <w:rPr>
          <w:color w:val="2f5496"/>
          <w:sz w:val="32"/>
          <w:szCs w:val="32"/>
        </w:rPr>
      </w:pPr>
      <w:r w:rsidDel="00000000" w:rsidR="00000000" w:rsidRPr="00000000">
        <w:rPr>
          <w:rFonts w:ascii="Times New Roman" w:cs="Times New Roman" w:eastAsia="Times New Roman" w:hAnsi="Times New Roman"/>
          <w:sz w:val="24"/>
          <w:szCs w:val="24"/>
          <w:highlight w:val="yellow"/>
          <w:rtl w:val="0"/>
        </w:rPr>
        <w:t xml:space="preserve">This itinerary will return to normal when the GNPD considers it optimal for the reception of passengers again on Genovesa Island.</w:t>
      </w:r>
      <w:r w:rsidDel="00000000" w:rsidR="00000000" w:rsidRPr="00000000">
        <w:rPr>
          <w:rtl w:val="0"/>
        </w:rPr>
      </w:r>
    </w:p>
    <w:p w:rsidR="00000000" w:rsidDel="00000000" w:rsidP="00000000" w:rsidRDefault="00000000" w:rsidRPr="00000000" w14:paraId="0000007A">
      <w:pPr>
        <w:rPr>
          <w:rFonts w:ascii="Calibri" w:cs="Calibri" w:eastAsia="Calibri" w:hAnsi="Calibri"/>
          <w:color w:val="2f5496"/>
          <w:sz w:val="32"/>
          <w:szCs w:val="32"/>
        </w:rPr>
      </w:pPr>
      <w:r w:rsidDel="00000000" w:rsidR="00000000" w:rsidRPr="00000000">
        <w:rPr>
          <w:rFonts w:ascii="Calibri" w:cs="Calibri" w:eastAsia="Calibri" w:hAnsi="Calibri"/>
          <w:color w:val="2f5496"/>
          <w:sz w:val="32"/>
          <w:szCs w:val="32"/>
          <w:rtl w:val="0"/>
        </w:rPr>
        <w:t xml:space="preserve">AM: </w:t>
      </w:r>
      <w:r w:rsidDel="00000000" w:rsidR="00000000" w:rsidRPr="00000000">
        <w:rPr>
          <w:color w:val="2f5496"/>
          <w:sz w:val="32"/>
          <w:szCs w:val="32"/>
          <w:rtl w:val="0"/>
        </w:rPr>
        <w:t xml:space="preserve">SAN CRISTOBAL ISLAND: CERRO BRUJO</w:t>
      </w:r>
      <w:r w:rsidDel="00000000" w:rsidR="00000000" w:rsidRPr="00000000">
        <w:rPr>
          <w:rtl w:val="0"/>
        </w:rPr>
      </w:r>
    </w:p>
    <w:p w:rsidR="00000000" w:rsidDel="00000000" w:rsidP="00000000" w:rsidRDefault="00000000" w:rsidRPr="00000000" w14:paraId="0000007B">
      <w:pPr>
        <w:spacing w:after="0" w:line="240" w:lineRule="auto"/>
        <w:jc w:val="both"/>
        <w:rPr/>
      </w:pPr>
      <w:r w:rsidDel="00000000" w:rsidR="00000000" w:rsidRPr="00000000">
        <w:rPr>
          <w:rtl w:val="0"/>
        </w:rPr>
        <w:t xml:space="preserve">at magic and mystique, rings true: its beaches are so pure they appear untouched by time. It's a treasured spot for those seeking an authentic communion with nature, boasting playful sea lions and diverse seabirds. Visitors can bask in the serene beauty of this coastal gem. </w:t>
      </w:r>
    </w:p>
    <w:p w:rsidR="00000000" w:rsidDel="00000000" w:rsidP="00000000" w:rsidRDefault="00000000" w:rsidRPr="00000000" w14:paraId="0000007C">
      <w:pPr>
        <w:spacing w:after="0" w:line="240" w:lineRule="auto"/>
        <w:jc w:val="both"/>
        <w:rPr/>
      </w:pPr>
      <w:r w:rsidDel="00000000" w:rsidR="00000000" w:rsidRPr="00000000">
        <w:rPr>
          <w:rtl w:val="0"/>
        </w:rPr>
      </w:r>
    </w:p>
    <w:p w:rsidR="00000000" w:rsidDel="00000000" w:rsidP="00000000" w:rsidRDefault="00000000" w:rsidRPr="00000000" w14:paraId="0000007D">
      <w:pPr>
        <w:spacing w:after="0" w:line="240" w:lineRule="auto"/>
        <w:jc w:val="both"/>
        <w:rPr/>
      </w:pPr>
      <w:r w:rsidDel="00000000" w:rsidR="00000000" w:rsidRPr="00000000">
        <w:rPr>
          <w:b w:val="1"/>
          <w:rtl w:val="0"/>
        </w:rPr>
        <w:t xml:space="preserve">Snorkeling:</w:t>
      </w:r>
      <w:r w:rsidDel="00000000" w:rsidR="00000000" w:rsidRPr="00000000">
        <w:rPr>
          <w:rtl w:val="0"/>
        </w:rPr>
        <w:t xml:space="preserve"> Cerro Brujo offers a unique snorkeling experience. Swim alongside curious marine life and perhaps enjoy a moment with a sea turtle or manta ray.</w:t>
      </w:r>
    </w:p>
    <w:p w:rsidR="00000000" w:rsidDel="00000000" w:rsidP="00000000" w:rsidRDefault="00000000" w:rsidRPr="00000000" w14:paraId="0000007E">
      <w:pPr>
        <w:spacing w:after="0" w:line="240" w:lineRule="auto"/>
        <w:jc w:val="both"/>
        <w:rPr/>
      </w:pPr>
      <w:r w:rsidDel="00000000" w:rsidR="00000000" w:rsidRPr="00000000">
        <w:rPr>
          <w:rtl w:val="0"/>
        </w:rPr>
      </w:r>
    </w:p>
    <w:p w:rsidR="00000000" w:rsidDel="00000000" w:rsidP="00000000" w:rsidRDefault="00000000" w:rsidRPr="00000000" w14:paraId="0000007F">
      <w:pPr>
        <w:spacing w:after="0" w:line="240" w:lineRule="auto"/>
        <w:jc w:val="both"/>
        <w:rPr/>
      </w:pPr>
      <w:r w:rsidDel="00000000" w:rsidR="00000000" w:rsidRPr="00000000">
        <w:rPr>
          <w:rtl w:val="0"/>
        </w:rPr>
      </w:r>
    </w:p>
    <w:p w:rsidR="00000000" w:rsidDel="00000000" w:rsidP="00000000" w:rsidRDefault="00000000" w:rsidRPr="00000000" w14:paraId="00000080">
      <w:pPr>
        <w:spacing w:after="0" w:line="240" w:lineRule="auto"/>
        <w:jc w:val="both"/>
        <w:rPr>
          <w:rFonts w:ascii="Times New Roman" w:cs="Times New Roman" w:eastAsia="Times New Roman" w:hAnsi="Times New Roman"/>
          <w:sz w:val="24"/>
          <w:szCs w:val="24"/>
        </w:rPr>
      </w:pPr>
      <w:r w:rsidDel="00000000" w:rsidR="00000000" w:rsidRPr="00000000">
        <w:rPr>
          <w:rtl w:val="0"/>
        </w:rPr>
      </w:r>
    </w:p>
    <w:tbl>
      <w:tblPr>
        <w:tblStyle w:val="Table5"/>
        <w:tblW w:w="901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63"/>
        <w:gridCol w:w="6753"/>
        <w:tblGridChange w:id="0">
          <w:tblGrid>
            <w:gridCol w:w="2263"/>
            <w:gridCol w:w="6753"/>
          </w:tblGrid>
        </w:tblGridChange>
      </w:tblGrid>
      <w:tr>
        <w:trPr>
          <w:cantSplit w:val="0"/>
          <w:tblHeader w:val="0"/>
        </w:trPr>
        <w:tc>
          <w:tcPr>
            <w:shd w:fill="16253d" w:val="clear"/>
            <w:vAlign w:val="center"/>
          </w:tcPr>
          <w:p w:rsidR="00000000" w:rsidDel="00000000" w:rsidP="00000000" w:rsidRDefault="00000000" w:rsidRPr="00000000" w14:paraId="00000081">
            <w:pPr>
              <w:spacing w:after="0" w:line="240" w:lineRule="auto"/>
              <w:jc w:val="both"/>
              <w:rPr>
                <w:b w:val="1"/>
                <w:color w:val="ffffff"/>
                <w:sz w:val="20"/>
                <w:szCs w:val="20"/>
              </w:rPr>
            </w:pPr>
            <w:r w:rsidDel="00000000" w:rsidR="00000000" w:rsidRPr="00000000">
              <w:rPr>
                <w:b w:val="1"/>
                <w:color w:val="ffffff"/>
                <w:sz w:val="20"/>
                <w:szCs w:val="20"/>
                <w:rtl w:val="0"/>
              </w:rPr>
              <w:t xml:space="preserve">Highlights</w:t>
            </w:r>
          </w:p>
        </w:tc>
        <w:tc>
          <w:tcPr>
            <w:vAlign w:val="center"/>
          </w:tcPr>
          <w:p w:rsidR="00000000" w:rsidDel="00000000" w:rsidP="00000000" w:rsidRDefault="00000000" w:rsidRPr="00000000" w14:paraId="00000082">
            <w:pPr>
              <w:spacing w:after="0" w:line="240" w:lineRule="auto"/>
              <w:jc w:val="both"/>
              <w:rPr>
                <w:sz w:val="20"/>
                <w:szCs w:val="20"/>
              </w:rPr>
            </w:pPr>
            <w:r w:rsidDel="00000000" w:rsidR="00000000" w:rsidRPr="00000000">
              <w:rPr>
                <w:sz w:val="20"/>
                <w:szCs w:val="20"/>
                <w:rtl w:val="0"/>
              </w:rPr>
              <w:t xml:space="preserve">Diverse tropical fish stunning corals.</w:t>
            </w:r>
          </w:p>
        </w:tc>
      </w:tr>
      <w:tr>
        <w:trPr>
          <w:cantSplit w:val="0"/>
          <w:tblHeader w:val="0"/>
        </w:trPr>
        <w:tc>
          <w:tcPr>
            <w:shd w:fill="16253d" w:val="clear"/>
            <w:vAlign w:val="center"/>
          </w:tcPr>
          <w:p w:rsidR="00000000" w:rsidDel="00000000" w:rsidP="00000000" w:rsidRDefault="00000000" w:rsidRPr="00000000" w14:paraId="00000083">
            <w:pPr>
              <w:spacing w:after="0" w:line="240" w:lineRule="auto"/>
              <w:jc w:val="both"/>
              <w:rPr>
                <w:b w:val="1"/>
                <w:color w:val="ffffff"/>
                <w:sz w:val="20"/>
                <w:szCs w:val="20"/>
              </w:rPr>
            </w:pPr>
            <w:r w:rsidDel="00000000" w:rsidR="00000000" w:rsidRPr="00000000">
              <w:rPr>
                <w:b w:val="1"/>
                <w:color w:val="ffffff"/>
                <w:sz w:val="20"/>
                <w:szCs w:val="20"/>
                <w:rtl w:val="0"/>
              </w:rPr>
              <w:t xml:space="preserve">Difficulty</w:t>
            </w:r>
          </w:p>
        </w:tc>
        <w:tc>
          <w:tcPr>
            <w:vAlign w:val="center"/>
          </w:tcPr>
          <w:p w:rsidR="00000000" w:rsidDel="00000000" w:rsidP="00000000" w:rsidRDefault="00000000" w:rsidRPr="00000000" w14:paraId="00000084">
            <w:pPr>
              <w:spacing w:after="0" w:line="240" w:lineRule="auto"/>
              <w:jc w:val="both"/>
              <w:rPr>
                <w:i w:val="1"/>
                <w:sz w:val="20"/>
                <w:szCs w:val="20"/>
              </w:rPr>
            </w:pPr>
            <w:r w:rsidDel="00000000" w:rsidR="00000000" w:rsidRPr="00000000">
              <w:rPr>
                <w:i w:val="1"/>
                <w:sz w:val="20"/>
                <w:szCs w:val="20"/>
                <w:rtl w:val="0"/>
              </w:rPr>
              <w:t xml:space="preserve">Level 3</w:t>
            </w:r>
          </w:p>
        </w:tc>
      </w:tr>
      <w:tr>
        <w:trPr>
          <w:cantSplit w:val="0"/>
          <w:tblHeader w:val="0"/>
        </w:trPr>
        <w:tc>
          <w:tcPr>
            <w:shd w:fill="16253d" w:val="clear"/>
            <w:vAlign w:val="center"/>
          </w:tcPr>
          <w:p w:rsidR="00000000" w:rsidDel="00000000" w:rsidP="00000000" w:rsidRDefault="00000000" w:rsidRPr="00000000" w14:paraId="00000085">
            <w:pPr>
              <w:spacing w:after="0" w:line="240" w:lineRule="auto"/>
              <w:jc w:val="both"/>
              <w:rPr>
                <w:b w:val="1"/>
                <w:color w:val="ffffff"/>
                <w:sz w:val="20"/>
                <w:szCs w:val="20"/>
              </w:rPr>
            </w:pPr>
            <w:r w:rsidDel="00000000" w:rsidR="00000000" w:rsidRPr="00000000">
              <w:rPr>
                <w:b w:val="1"/>
                <w:color w:val="ffffff"/>
                <w:sz w:val="20"/>
                <w:szCs w:val="20"/>
                <w:rtl w:val="0"/>
              </w:rPr>
              <w:t xml:space="preserve">Type of landing</w:t>
            </w:r>
          </w:p>
        </w:tc>
        <w:tc>
          <w:tcPr>
            <w:vAlign w:val="center"/>
          </w:tcPr>
          <w:p w:rsidR="00000000" w:rsidDel="00000000" w:rsidP="00000000" w:rsidRDefault="00000000" w:rsidRPr="00000000" w14:paraId="00000086">
            <w:pPr>
              <w:spacing w:after="0" w:line="240" w:lineRule="auto"/>
              <w:jc w:val="both"/>
              <w:rPr>
                <w:i w:val="1"/>
                <w:sz w:val="20"/>
                <w:szCs w:val="20"/>
              </w:rPr>
            </w:pPr>
            <w:r w:rsidDel="00000000" w:rsidR="00000000" w:rsidRPr="00000000">
              <w:rPr>
                <w:i w:val="1"/>
                <w:sz w:val="20"/>
                <w:szCs w:val="20"/>
                <w:rtl w:val="0"/>
              </w:rPr>
              <w:t xml:space="preserve">Wet landing </w:t>
            </w:r>
          </w:p>
        </w:tc>
      </w:tr>
    </w:tbl>
    <w:p w:rsidR="00000000" w:rsidDel="00000000" w:rsidP="00000000" w:rsidRDefault="00000000" w:rsidRPr="00000000" w14:paraId="00000087">
      <w:pPr>
        <w:spacing w:after="0" w:line="240" w:lineRule="auto"/>
        <w:jc w:val="both"/>
        <w:rPr/>
      </w:pPr>
      <w:r w:rsidDel="00000000" w:rsidR="00000000" w:rsidRPr="00000000">
        <w:rPr>
          <w:rtl w:val="0"/>
        </w:rPr>
      </w:r>
    </w:p>
    <w:p w:rsidR="00000000" w:rsidDel="00000000" w:rsidP="00000000" w:rsidRDefault="00000000" w:rsidRPr="00000000" w14:paraId="00000088">
      <w:pPr>
        <w:jc w:val="both"/>
        <w:rPr>
          <w:b w:val="1"/>
          <w:i w:val="1"/>
        </w:rPr>
      </w:pPr>
      <w:r w:rsidDel="00000000" w:rsidR="00000000" w:rsidRPr="00000000">
        <w:rPr>
          <w:rtl w:val="0"/>
        </w:rPr>
      </w:r>
    </w:p>
    <w:p w:rsidR="00000000" w:rsidDel="00000000" w:rsidP="00000000" w:rsidRDefault="00000000" w:rsidRPr="00000000" w14:paraId="00000089">
      <w:pPr>
        <w:spacing w:after="0" w:line="240" w:lineRule="auto"/>
        <w:jc w:val="both"/>
        <w:rPr>
          <w:rFonts w:ascii="Times New Roman" w:cs="Times New Roman" w:eastAsia="Times New Roman" w:hAnsi="Times New Roman"/>
          <w:sz w:val="24"/>
          <w:szCs w:val="24"/>
        </w:rPr>
      </w:pPr>
      <w:r w:rsidDel="00000000" w:rsidR="00000000" w:rsidRPr="00000000">
        <w:rPr>
          <w:color w:val="2f5496"/>
          <w:sz w:val="32"/>
          <w:szCs w:val="32"/>
          <w:rtl w:val="0"/>
        </w:rPr>
        <w:t xml:space="preserve">PM: SAN CRISTOBAL ISLAND: HIGHLANDS</w:t>
      </w:r>
      <w:r w:rsidDel="00000000" w:rsidR="00000000" w:rsidRPr="00000000">
        <w:rPr>
          <w:rtl w:val="0"/>
        </w:rPr>
      </w:r>
    </w:p>
    <w:p w:rsidR="00000000" w:rsidDel="00000000" w:rsidP="00000000" w:rsidRDefault="00000000" w:rsidRPr="00000000" w14:paraId="0000008A">
      <w:pPr>
        <w:spacing w:after="0" w:line="240" w:lineRule="auto"/>
        <w:jc w:val="both"/>
        <w:rPr/>
      </w:pPr>
      <w:r w:rsidDel="00000000" w:rsidR="00000000" w:rsidRPr="00000000">
        <w:rPr>
          <w:rtl w:val="0"/>
        </w:rPr>
        <w:t xml:space="preserve">The Highlands of San Cristobal are one of the Galápagos Islands' most verdant and breathtaking landscapes. Its name, evoking elevations and lush terrains, is fitting: the area is a sanctuary of giant tortoises and offers a mosaic of biodiversity. This green haven is a must-visit for those longing for a deeper connection with nature. Here, the essence of the island truly comes alive. </w:t>
      </w:r>
    </w:p>
    <w:p w:rsidR="00000000" w:rsidDel="00000000" w:rsidP="00000000" w:rsidRDefault="00000000" w:rsidRPr="00000000" w14:paraId="0000008B">
      <w:pPr>
        <w:spacing w:after="0" w:line="240" w:lineRule="auto"/>
        <w:jc w:val="both"/>
        <w:rPr/>
      </w:pPr>
      <w:r w:rsidDel="00000000" w:rsidR="00000000" w:rsidRPr="00000000">
        <w:rPr>
          <w:rtl w:val="0"/>
        </w:rPr>
      </w:r>
    </w:p>
    <w:p w:rsidR="00000000" w:rsidDel="00000000" w:rsidP="00000000" w:rsidRDefault="00000000" w:rsidRPr="00000000" w14:paraId="0000008C">
      <w:pPr>
        <w:spacing w:after="0" w:line="240" w:lineRule="auto"/>
        <w:jc w:val="both"/>
        <w:rPr/>
      </w:pPr>
      <w:r w:rsidDel="00000000" w:rsidR="00000000" w:rsidRPr="00000000">
        <w:rPr>
          <w:b w:val="1"/>
          <w:rtl w:val="0"/>
        </w:rPr>
        <w:t xml:space="preserve">Exploration:</w:t>
      </w:r>
      <w:r w:rsidDel="00000000" w:rsidR="00000000" w:rsidRPr="00000000">
        <w:rPr>
          <w:rtl w:val="0"/>
        </w:rPr>
        <w:t xml:space="preserve"> In the highlands, trek through mist-covered forests and perhaps witness the graceful movement of a giant tortoise in its natural habitat.</w:t>
      </w:r>
    </w:p>
    <w:p w:rsidR="00000000" w:rsidDel="00000000" w:rsidP="00000000" w:rsidRDefault="00000000" w:rsidRPr="00000000" w14:paraId="0000008D">
      <w:pPr>
        <w:jc w:val="both"/>
        <w:rPr>
          <w:sz w:val="24"/>
          <w:szCs w:val="24"/>
        </w:rPr>
      </w:pPr>
      <w:r w:rsidDel="00000000" w:rsidR="00000000" w:rsidRPr="00000000">
        <w:rPr>
          <w:rtl w:val="0"/>
        </w:rPr>
      </w:r>
    </w:p>
    <w:p w:rsidR="00000000" w:rsidDel="00000000" w:rsidP="00000000" w:rsidRDefault="00000000" w:rsidRPr="00000000" w14:paraId="0000008E">
      <w:pPr>
        <w:rPr>
          <w:b w:val="1"/>
          <w:i w:val="1"/>
        </w:rPr>
      </w:pPr>
      <w:r w:rsidDel="00000000" w:rsidR="00000000" w:rsidRPr="00000000">
        <w:rPr>
          <w:highlight w:val="white"/>
        </w:rPr>
        <w:drawing>
          <wp:inline distB="114300" distT="114300" distL="114300" distR="114300">
            <wp:extent cx="5731200" cy="1905000"/>
            <wp:effectExtent b="0" l="0" r="0" t="0"/>
            <wp:docPr id="2055093876" name="image7.png"/>
            <a:graphic>
              <a:graphicData uri="http://schemas.openxmlformats.org/drawingml/2006/picture">
                <pic:pic>
                  <pic:nvPicPr>
                    <pic:cNvPr id="0" name="image7.png"/>
                    <pic:cNvPicPr preferRelativeResize="0"/>
                  </pic:nvPicPr>
                  <pic:blipFill>
                    <a:blip r:embed="rId12"/>
                    <a:srcRect b="0" l="0" r="0" t="0"/>
                    <a:stretch>
                      <a:fillRect/>
                    </a:stretch>
                  </pic:blipFill>
                  <pic:spPr>
                    <a:xfrm>
                      <a:off x="0" y="0"/>
                      <a:ext cx="5731200" cy="1905000"/>
                    </a:xfrm>
                    <a:prstGeom prst="rect"/>
                    <a:ln/>
                  </pic:spPr>
                </pic:pic>
              </a:graphicData>
            </a:graphic>
          </wp:inline>
        </w:drawing>
      </w:r>
      <w:r w:rsidDel="00000000" w:rsidR="00000000" w:rsidRPr="00000000">
        <w:rPr>
          <w:rFonts w:ascii="Calibri" w:cs="Calibri" w:eastAsia="Calibri" w:hAnsi="Calibri"/>
          <w:color w:val="000000"/>
          <w:highlight w:val="white"/>
          <w:rtl w:val="0"/>
        </w:rPr>
        <w:br w:type="textWrapping"/>
      </w:r>
      <w:r w:rsidDel="00000000" w:rsidR="00000000" w:rsidRPr="00000000">
        <w:rPr>
          <w:rtl w:val="0"/>
        </w:rPr>
      </w:r>
    </w:p>
    <w:p w:rsidR="00000000" w:rsidDel="00000000" w:rsidP="00000000" w:rsidRDefault="00000000" w:rsidRPr="00000000" w14:paraId="0000008F">
      <w:pPr>
        <w:rPr>
          <w:i w:val="1"/>
        </w:rPr>
      </w:pPr>
      <w:r w:rsidDel="00000000" w:rsidR="00000000" w:rsidRPr="00000000">
        <w:rPr>
          <w:b w:val="1"/>
          <w:i w:val="1"/>
          <w:rtl w:val="0"/>
        </w:rPr>
        <w:t xml:space="preserve">Highlights:</w:t>
      </w:r>
      <w:r w:rsidDel="00000000" w:rsidR="00000000" w:rsidRPr="00000000">
        <w:rPr>
          <w:i w:val="1"/>
          <w:rtl w:val="0"/>
        </w:rPr>
        <w:t xml:space="preserve"> </w:t>
      </w:r>
      <w:r w:rsidDel="00000000" w:rsidR="00000000" w:rsidRPr="00000000">
        <w:rPr>
          <w:sz w:val="20"/>
          <w:szCs w:val="20"/>
          <w:rtl w:val="0"/>
        </w:rPr>
        <w:t xml:space="preserve">Galapagos Giant Tortoises</w:t>
      </w:r>
      <w:r w:rsidDel="00000000" w:rsidR="00000000" w:rsidRPr="00000000">
        <w:rPr>
          <w:rtl w:val="0"/>
        </w:rPr>
      </w:r>
    </w:p>
    <w:tbl>
      <w:tblPr>
        <w:tblStyle w:val="Table6"/>
        <w:tblW w:w="4230.0" w:type="dxa"/>
        <w:jc w:val="left"/>
        <w:tblBorders>
          <w:top w:color="000000" w:space="0" w:sz="6" w:val="single"/>
          <w:left w:color="000000" w:space="0" w:sz="6" w:val="single"/>
          <w:bottom w:color="000000" w:space="0" w:sz="6" w:val="single"/>
          <w:right w:color="000000" w:space="0" w:sz="6" w:val="single"/>
        </w:tblBorders>
        <w:tblLayout w:type="fixed"/>
        <w:tblLook w:val="0400"/>
      </w:tblPr>
      <w:tblGrid>
        <w:gridCol w:w="1125"/>
        <w:gridCol w:w="3105"/>
        <w:tblGridChange w:id="0">
          <w:tblGrid>
            <w:gridCol w:w="1125"/>
            <w:gridCol w:w="3105"/>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16253d" w:val="clear"/>
          </w:tcPr>
          <w:p w:rsidR="00000000" w:rsidDel="00000000" w:rsidP="00000000" w:rsidRDefault="00000000" w:rsidRPr="00000000" w14:paraId="00000090">
            <w:pPr>
              <w:spacing w:after="0" w:line="240" w:lineRule="auto"/>
              <w:jc w:val="both"/>
              <w:rPr>
                <w:rFonts w:ascii="Quattrocento Sans" w:cs="Quattrocento Sans" w:eastAsia="Quattrocento Sans" w:hAnsi="Quattrocento Sans"/>
                <w:sz w:val="18"/>
                <w:szCs w:val="18"/>
              </w:rPr>
            </w:pPr>
            <w:r w:rsidDel="00000000" w:rsidR="00000000" w:rsidRPr="00000000">
              <w:rPr>
                <w:rFonts w:ascii="Calibri" w:cs="Calibri" w:eastAsia="Calibri" w:hAnsi="Calibri"/>
                <w:b w:val="1"/>
                <w:color w:val="ffffff"/>
                <w:sz w:val="20"/>
                <w:szCs w:val="20"/>
                <w:rtl w:val="0"/>
              </w:rPr>
              <w:t xml:space="preserve">Meals</w:t>
            </w:r>
            <w:r w:rsidDel="00000000" w:rsidR="00000000" w:rsidRPr="00000000">
              <w:rPr>
                <w:rFonts w:ascii="Calibri" w:cs="Calibri" w:eastAsia="Calibri" w:hAnsi="Calibri"/>
                <w:color w:val="ffffff"/>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091">
            <w:pPr>
              <w:spacing w:after="0" w:line="240" w:lineRule="auto"/>
              <w:jc w:val="both"/>
              <w:rPr>
                <w:rFonts w:ascii="Quattrocento Sans" w:cs="Quattrocento Sans" w:eastAsia="Quattrocento Sans" w:hAnsi="Quattrocento Sans"/>
                <w:sz w:val="18"/>
                <w:szCs w:val="18"/>
              </w:rPr>
            </w:pPr>
            <w:r w:rsidDel="00000000" w:rsidR="00000000" w:rsidRPr="00000000">
              <w:rPr>
                <w:rFonts w:ascii="Calibri" w:cs="Calibri" w:eastAsia="Calibri" w:hAnsi="Calibri"/>
                <w:sz w:val="20"/>
                <w:szCs w:val="20"/>
                <w:rtl w:val="0"/>
              </w:rPr>
              <w:t xml:space="preserve">B / L / D </w:t>
            </w:r>
            <w:r w:rsidDel="00000000" w:rsidR="00000000" w:rsidRPr="00000000">
              <w:rPr>
                <w:rtl w:val="0"/>
              </w:rPr>
            </w:r>
          </w:p>
        </w:tc>
      </w:tr>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16253d" w:val="clear"/>
          </w:tcPr>
          <w:p w:rsidR="00000000" w:rsidDel="00000000" w:rsidP="00000000" w:rsidRDefault="00000000" w:rsidRPr="00000000" w14:paraId="00000092">
            <w:pPr>
              <w:spacing w:after="0" w:line="240" w:lineRule="auto"/>
              <w:jc w:val="both"/>
              <w:rPr>
                <w:rFonts w:ascii="Quattrocento Sans" w:cs="Quattrocento Sans" w:eastAsia="Quattrocento Sans" w:hAnsi="Quattrocento Sans"/>
                <w:sz w:val="18"/>
                <w:szCs w:val="18"/>
              </w:rPr>
            </w:pPr>
            <w:r w:rsidDel="00000000" w:rsidR="00000000" w:rsidRPr="00000000">
              <w:rPr>
                <w:rFonts w:ascii="Calibri" w:cs="Calibri" w:eastAsia="Calibri" w:hAnsi="Calibri"/>
                <w:b w:val="1"/>
                <w:color w:val="ffffff"/>
                <w:sz w:val="20"/>
                <w:szCs w:val="20"/>
                <w:rtl w:val="0"/>
              </w:rPr>
              <w:t xml:space="preserve">Level</w:t>
            </w:r>
            <w:r w:rsidDel="00000000" w:rsidR="00000000" w:rsidRPr="00000000">
              <w:rPr>
                <w:rFonts w:ascii="Calibri" w:cs="Calibri" w:eastAsia="Calibri" w:hAnsi="Calibri"/>
                <w:color w:val="ffffff"/>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093">
            <w:pPr>
              <w:spacing w:after="0" w:line="240" w:lineRule="auto"/>
              <w:jc w:val="both"/>
              <w:rPr>
                <w:rFonts w:ascii="Quattrocento Sans" w:cs="Quattrocento Sans" w:eastAsia="Quattrocento Sans" w:hAnsi="Quattrocento Sans"/>
                <w:sz w:val="18"/>
                <w:szCs w:val="18"/>
              </w:rPr>
            </w:pPr>
            <w:r w:rsidDel="00000000" w:rsidR="00000000" w:rsidRPr="00000000">
              <w:rPr>
                <w:rFonts w:ascii="Calibri" w:cs="Calibri" w:eastAsia="Calibri" w:hAnsi="Calibri"/>
                <w:sz w:val="20"/>
                <w:szCs w:val="20"/>
                <w:rtl w:val="0"/>
              </w:rPr>
              <w:t xml:space="preserve">3 </w:t>
            </w:r>
            <w:r w:rsidDel="00000000" w:rsidR="00000000" w:rsidRPr="00000000">
              <w:rPr>
                <w:rtl w:val="0"/>
              </w:rPr>
            </w:r>
          </w:p>
        </w:tc>
      </w:tr>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16253d" w:val="clear"/>
          </w:tcPr>
          <w:p w:rsidR="00000000" w:rsidDel="00000000" w:rsidP="00000000" w:rsidRDefault="00000000" w:rsidRPr="00000000" w14:paraId="00000094">
            <w:pPr>
              <w:spacing w:after="0" w:line="240" w:lineRule="auto"/>
              <w:jc w:val="both"/>
              <w:rPr>
                <w:rFonts w:ascii="Quattrocento Sans" w:cs="Quattrocento Sans" w:eastAsia="Quattrocento Sans" w:hAnsi="Quattrocento Sans"/>
                <w:sz w:val="18"/>
                <w:szCs w:val="18"/>
              </w:rPr>
            </w:pPr>
            <w:r w:rsidDel="00000000" w:rsidR="00000000" w:rsidRPr="00000000">
              <w:rPr>
                <w:rFonts w:ascii="Calibri" w:cs="Calibri" w:eastAsia="Calibri" w:hAnsi="Calibri"/>
                <w:b w:val="1"/>
                <w:color w:val="ffffff"/>
                <w:sz w:val="20"/>
                <w:szCs w:val="20"/>
                <w:rtl w:val="0"/>
              </w:rPr>
              <w:t xml:space="preserve">Activities</w:t>
            </w:r>
            <w:r w:rsidDel="00000000" w:rsidR="00000000" w:rsidRPr="00000000">
              <w:rPr>
                <w:rFonts w:ascii="Calibri" w:cs="Calibri" w:eastAsia="Calibri" w:hAnsi="Calibri"/>
                <w:color w:val="ffffff"/>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095">
            <w:pPr>
              <w:spacing w:after="0" w:line="240" w:lineRule="auto"/>
              <w:jc w:val="both"/>
              <w:rPr>
                <w:rFonts w:ascii="Quattrocento Sans" w:cs="Quattrocento Sans" w:eastAsia="Quattrocento Sans" w:hAnsi="Quattrocento Sans"/>
                <w:sz w:val="18"/>
                <w:szCs w:val="18"/>
              </w:rPr>
            </w:pPr>
            <w:r w:rsidDel="00000000" w:rsidR="00000000" w:rsidRPr="00000000">
              <w:rPr>
                <w:sz w:val="20"/>
                <w:szCs w:val="20"/>
                <w:rtl w:val="0"/>
              </w:rPr>
              <w:t xml:space="preserve">H</w:t>
            </w:r>
            <w:r w:rsidDel="00000000" w:rsidR="00000000" w:rsidRPr="00000000">
              <w:rPr>
                <w:rFonts w:ascii="Calibri" w:cs="Calibri" w:eastAsia="Calibri" w:hAnsi="Calibri"/>
                <w:sz w:val="20"/>
                <w:szCs w:val="20"/>
                <w:rtl w:val="0"/>
              </w:rPr>
              <w:t xml:space="preserve">iking </w:t>
            </w:r>
            <w:r w:rsidDel="00000000" w:rsidR="00000000" w:rsidRPr="00000000">
              <w:rPr>
                <w:rtl w:val="0"/>
              </w:rPr>
            </w:r>
          </w:p>
        </w:tc>
      </w:tr>
    </w:tbl>
    <w:p w:rsidR="00000000" w:rsidDel="00000000" w:rsidP="00000000" w:rsidRDefault="00000000" w:rsidRPr="00000000" w14:paraId="00000096">
      <w:pPr>
        <w:rPr>
          <w:b w:val="1"/>
          <w:i w:val="1"/>
        </w:rPr>
      </w:pPr>
      <w:r w:rsidDel="00000000" w:rsidR="00000000" w:rsidRPr="00000000">
        <w:rPr>
          <w:rtl w:val="0"/>
        </w:rPr>
      </w:r>
    </w:p>
    <w:p w:rsidR="00000000" w:rsidDel="00000000" w:rsidP="00000000" w:rsidRDefault="00000000" w:rsidRPr="00000000" w14:paraId="00000097">
      <w:pPr>
        <w:jc w:val="center"/>
        <w:rPr/>
      </w:pPr>
      <w:r w:rsidDel="00000000" w:rsidR="00000000" w:rsidRPr="00000000">
        <w:rPr>
          <w:rtl w:val="0"/>
        </w:rPr>
      </w:r>
    </w:p>
    <w:p w:rsidR="00000000" w:rsidDel="00000000" w:rsidP="00000000" w:rsidRDefault="00000000" w:rsidRPr="00000000" w14:paraId="00000098">
      <w:pPr>
        <w:rPr>
          <w:rFonts w:ascii="Calibri" w:cs="Calibri" w:eastAsia="Calibri" w:hAnsi="Calibri"/>
          <w:color w:val="2f5496"/>
          <w:sz w:val="32"/>
          <w:szCs w:val="32"/>
        </w:rPr>
      </w:pPr>
      <w:r w:rsidDel="00000000" w:rsidR="00000000" w:rsidRPr="00000000">
        <w:rPr>
          <w:rFonts w:ascii="Calibri" w:cs="Calibri" w:eastAsia="Calibri" w:hAnsi="Calibri"/>
          <w:color w:val="2f5496"/>
          <w:sz w:val="32"/>
          <w:szCs w:val="32"/>
          <w:rtl w:val="0"/>
        </w:rPr>
        <w:t xml:space="preserve">DAY 4</w:t>
      </w:r>
    </w:p>
    <w:p w:rsidR="00000000" w:rsidDel="00000000" w:rsidP="00000000" w:rsidRDefault="00000000" w:rsidRPr="00000000" w14:paraId="00000099">
      <w:pPr>
        <w:rPr>
          <w:rFonts w:ascii="Calibri" w:cs="Calibri" w:eastAsia="Calibri" w:hAnsi="Calibri"/>
          <w:color w:val="2f5496"/>
          <w:sz w:val="32"/>
          <w:szCs w:val="32"/>
        </w:rPr>
      </w:pPr>
      <w:r w:rsidDel="00000000" w:rsidR="00000000" w:rsidRPr="00000000">
        <w:rPr>
          <w:rFonts w:ascii="Calibri" w:cs="Calibri" w:eastAsia="Calibri" w:hAnsi="Calibri"/>
          <w:color w:val="2f5496"/>
          <w:sz w:val="32"/>
          <w:szCs w:val="32"/>
          <w:rtl w:val="0"/>
        </w:rPr>
        <w:t xml:space="preserve">AM: INTERPRETATION CENTER</w:t>
      </w:r>
    </w:p>
    <w:p w:rsidR="00000000" w:rsidDel="00000000" w:rsidP="00000000" w:rsidRDefault="00000000" w:rsidRPr="00000000" w14:paraId="0000009A">
      <w:pPr>
        <w:jc w:val="both"/>
        <w:rPr/>
      </w:pPr>
      <w:r w:rsidDel="00000000" w:rsidR="00000000" w:rsidRPr="00000000">
        <w:rPr>
          <w:rtl w:val="0"/>
        </w:rPr>
        <w:t xml:space="preserve">Located in the outskirts of Puerto Baquerizo, this center is dedicated to the history of human presence in the Galapagos. Since the times of the early Spanish explorers to the present times, including illustrious visitors such as Charles Darwin, this permanent exhibition will take you through the dangers and struggles of the first settlers trying to survive the harsh Galapagos environment.</w:t>
      </w:r>
    </w:p>
    <w:p w:rsidR="00000000" w:rsidDel="00000000" w:rsidP="00000000" w:rsidRDefault="00000000" w:rsidRPr="00000000" w14:paraId="0000009B">
      <w:pPr>
        <w:jc w:val="both"/>
        <w:rPr>
          <w:b w:val="1"/>
          <w:i w:val="1"/>
        </w:rPr>
      </w:pPr>
      <w:r w:rsidDel="00000000" w:rsidR="00000000" w:rsidRPr="00000000">
        <w:rPr>
          <w:rFonts w:ascii="Quattrocento Sans" w:cs="Quattrocento Sans" w:eastAsia="Quattrocento Sans" w:hAnsi="Quattrocento Sans"/>
          <w:color w:val="000000"/>
          <w:sz w:val="18"/>
          <w:szCs w:val="18"/>
          <w:highlight w:val="white"/>
        </w:rPr>
        <w:drawing>
          <wp:inline distB="0" distT="0" distL="0" distR="0">
            <wp:extent cx="5731510" cy="2388235"/>
            <wp:effectExtent b="0" l="0" r="0" t="0"/>
            <wp:docPr descr="Imagen que contiene exterior, mujer, edificio, parado&#10;&#10;Descripción generada automáticamente" id="2055093883" name="image8.png"/>
            <a:graphic>
              <a:graphicData uri="http://schemas.openxmlformats.org/drawingml/2006/picture">
                <pic:pic>
                  <pic:nvPicPr>
                    <pic:cNvPr descr="Imagen que contiene exterior, mujer, edificio, parado&#10;&#10;Descripción generada automáticamente" id="0" name="image8.png"/>
                    <pic:cNvPicPr preferRelativeResize="0"/>
                  </pic:nvPicPr>
                  <pic:blipFill>
                    <a:blip r:embed="rId13"/>
                    <a:srcRect b="0" l="0" r="0" t="0"/>
                    <a:stretch>
                      <a:fillRect/>
                    </a:stretch>
                  </pic:blipFill>
                  <pic:spPr>
                    <a:xfrm>
                      <a:off x="0" y="0"/>
                      <a:ext cx="5731510" cy="2388235"/>
                    </a:xfrm>
                    <a:prstGeom prst="rect"/>
                    <a:ln/>
                  </pic:spPr>
                </pic:pic>
              </a:graphicData>
            </a:graphic>
          </wp:inline>
        </w:drawing>
      </w:r>
      <w:r w:rsidDel="00000000" w:rsidR="00000000" w:rsidRPr="00000000">
        <w:rPr>
          <w:rFonts w:ascii="Calibri" w:cs="Calibri" w:eastAsia="Calibri" w:hAnsi="Calibri"/>
          <w:color w:val="000000"/>
          <w:highlight w:val="white"/>
          <w:rtl w:val="0"/>
        </w:rPr>
        <w:br w:type="textWrapping"/>
      </w:r>
      <w:r w:rsidDel="00000000" w:rsidR="00000000" w:rsidRPr="00000000">
        <w:rPr>
          <w:rtl w:val="0"/>
        </w:rPr>
      </w:r>
    </w:p>
    <w:p w:rsidR="00000000" w:rsidDel="00000000" w:rsidP="00000000" w:rsidRDefault="00000000" w:rsidRPr="00000000" w14:paraId="0000009C">
      <w:pPr>
        <w:jc w:val="both"/>
        <w:rPr>
          <w:i w:val="1"/>
        </w:rPr>
      </w:pPr>
      <w:r w:rsidDel="00000000" w:rsidR="00000000" w:rsidRPr="00000000">
        <w:rPr>
          <w:b w:val="1"/>
          <w:i w:val="1"/>
          <w:rtl w:val="0"/>
        </w:rPr>
        <w:t xml:space="preserve">Highlights: </w:t>
      </w:r>
      <w:r w:rsidDel="00000000" w:rsidR="00000000" w:rsidRPr="00000000">
        <w:rPr>
          <w:i w:val="1"/>
          <w:rtl w:val="0"/>
        </w:rPr>
        <w:t xml:space="preserve">Endemic plants, exhibition on human history</w:t>
      </w:r>
    </w:p>
    <w:tbl>
      <w:tblPr>
        <w:tblStyle w:val="Table7"/>
        <w:tblW w:w="4230.0" w:type="dxa"/>
        <w:jc w:val="left"/>
        <w:tblBorders>
          <w:top w:color="000000" w:space="0" w:sz="6" w:val="single"/>
          <w:left w:color="000000" w:space="0" w:sz="6" w:val="single"/>
          <w:bottom w:color="000000" w:space="0" w:sz="6" w:val="single"/>
          <w:right w:color="000000" w:space="0" w:sz="6" w:val="single"/>
        </w:tblBorders>
        <w:tblLayout w:type="fixed"/>
        <w:tblLook w:val="0400"/>
      </w:tblPr>
      <w:tblGrid>
        <w:gridCol w:w="1125"/>
        <w:gridCol w:w="3105"/>
        <w:tblGridChange w:id="0">
          <w:tblGrid>
            <w:gridCol w:w="1125"/>
            <w:gridCol w:w="3105"/>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16253d" w:val="clear"/>
          </w:tcPr>
          <w:p w:rsidR="00000000" w:rsidDel="00000000" w:rsidP="00000000" w:rsidRDefault="00000000" w:rsidRPr="00000000" w14:paraId="0000009D">
            <w:pPr>
              <w:spacing w:after="0" w:line="240" w:lineRule="auto"/>
              <w:jc w:val="both"/>
              <w:rPr>
                <w:rFonts w:ascii="Quattrocento Sans" w:cs="Quattrocento Sans" w:eastAsia="Quattrocento Sans" w:hAnsi="Quattrocento Sans"/>
                <w:sz w:val="18"/>
                <w:szCs w:val="18"/>
              </w:rPr>
            </w:pPr>
            <w:r w:rsidDel="00000000" w:rsidR="00000000" w:rsidRPr="00000000">
              <w:rPr>
                <w:rFonts w:ascii="Calibri" w:cs="Calibri" w:eastAsia="Calibri" w:hAnsi="Calibri"/>
                <w:b w:val="1"/>
                <w:color w:val="ffffff"/>
                <w:sz w:val="20"/>
                <w:szCs w:val="20"/>
                <w:rtl w:val="0"/>
              </w:rPr>
              <w:t xml:space="preserve">Meals</w:t>
            </w:r>
            <w:r w:rsidDel="00000000" w:rsidR="00000000" w:rsidRPr="00000000">
              <w:rPr>
                <w:rFonts w:ascii="Calibri" w:cs="Calibri" w:eastAsia="Calibri" w:hAnsi="Calibri"/>
                <w:color w:val="ffffff"/>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09E">
            <w:pPr>
              <w:spacing w:after="0" w:line="240" w:lineRule="auto"/>
              <w:jc w:val="both"/>
              <w:rPr>
                <w:rFonts w:ascii="Quattrocento Sans" w:cs="Quattrocento Sans" w:eastAsia="Quattrocento Sans" w:hAnsi="Quattrocento Sans"/>
                <w:sz w:val="18"/>
                <w:szCs w:val="18"/>
              </w:rPr>
            </w:pPr>
            <w:r w:rsidDel="00000000" w:rsidR="00000000" w:rsidRPr="00000000">
              <w:rPr>
                <w:rFonts w:ascii="Calibri" w:cs="Calibri" w:eastAsia="Calibri" w:hAnsi="Calibri"/>
                <w:sz w:val="20"/>
                <w:szCs w:val="20"/>
                <w:rtl w:val="0"/>
              </w:rPr>
              <w:t xml:space="preserve">B </w:t>
            </w:r>
            <w:r w:rsidDel="00000000" w:rsidR="00000000" w:rsidRPr="00000000">
              <w:rPr>
                <w:rtl w:val="0"/>
              </w:rPr>
            </w:r>
          </w:p>
        </w:tc>
      </w:tr>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16253d" w:val="clear"/>
          </w:tcPr>
          <w:p w:rsidR="00000000" w:rsidDel="00000000" w:rsidP="00000000" w:rsidRDefault="00000000" w:rsidRPr="00000000" w14:paraId="0000009F">
            <w:pPr>
              <w:spacing w:after="0" w:line="240" w:lineRule="auto"/>
              <w:jc w:val="both"/>
              <w:rPr>
                <w:rFonts w:ascii="Quattrocento Sans" w:cs="Quattrocento Sans" w:eastAsia="Quattrocento Sans" w:hAnsi="Quattrocento Sans"/>
                <w:sz w:val="18"/>
                <w:szCs w:val="18"/>
              </w:rPr>
            </w:pPr>
            <w:r w:rsidDel="00000000" w:rsidR="00000000" w:rsidRPr="00000000">
              <w:rPr>
                <w:rFonts w:ascii="Calibri" w:cs="Calibri" w:eastAsia="Calibri" w:hAnsi="Calibri"/>
                <w:b w:val="1"/>
                <w:color w:val="ffffff"/>
                <w:sz w:val="20"/>
                <w:szCs w:val="20"/>
                <w:rtl w:val="0"/>
              </w:rPr>
              <w:t xml:space="preserve">Trail</w:t>
            </w:r>
            <w:r w:rsidDel="00000000" w:rsidR="00000000" w:rsidRPr="00000000">
              <w:rPr>
                <w:rFonts w:ascii="Calibri" w:cs="Calibri" w:eastAsia="Calibri" w:hAnsi="Calibri"/>
                <w:color w:val="ffffff"/>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0A0">
            <w:pPr>
              <w:spacing w:after="0" w:line="240" w:lineRule="auto"/>
              <w:jc w:val="both"/>
              <w:rPr>
                <w:rFonts w:ascii="Quattrocento Sans" w:cs="Quattrocento Sans" w:eastAsia="Quattrocento Sans" w:hAnsi="Quattrocento Sans"/>
                <w:sz w:val="18"/>
                <w:szCs w:val="18"/>
              </w:rPr>
            </w:pPr>
            <w:r w:rsidDel="00000000" w:rsidR="00000000" w:rsidRPr="00000000">
              <w:rPr>
                <w:rFonts w:ascii="Calibri" w:cs="Calibri" w:eastAsia="Calibri" w:hAnsi="Calibri"/>
                <w:sz w:val="20"/>
                <w:szCs w:val="20"/>
                <w:rtl w:val="0"/>
              </w:rPr>
              <w:t xml:space="preserve">0,2 km  </w:t>
            </w:r>
            <w:r w:rsidDel="00000000" w:rsidR="00000000" w:rsidRPr="00000000">
              <w:rPr>
                <w:rtl w:val="0"/>
              </w:rPr>
            </w:r>
          </w:p>
        </w:tc>
      </w:tr>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16253d" w:val="clear"/>
          </w:tcPr>
          <w:p w:rsidR="00000000" w:rsidDel="00000000" w:rsidP="00000000" w:rsidRDefault="00000000" w:rsidRPr="00000000" w14:paraId="000000A1">
            <w:pPr>
              <w:spacing w:after="0" w:line="240" w:lineRule="auto"/>
              <w:jc w:val="both"/>
              <w:rPr>
                <w:rFonts w:ascii="Calibri" w:cs="Calibri" w:eastAsia="Calibri" w:hAnsi="Calibri"/>
                <w:b w:val="1"/>
                <w:color w:val="ffffff"/>
                <w:sz w:val="20"/>
                <w:szCs w:val="20"/>
              </w:rPr>
            </w:pPr>
            <w:r w:rsidDel="00000000" w:rsidR="00000000" w:rsidRPr="00000000">
              <w:rPr>
                <w:rFonts w:ascii="Calibri" w:cs="Calibri" w:eastAsia="Calibri" w:hAnsi="Calibri"/>
                <w:b w:val="1"/>
                <w:color w:val="ffffff"/>
                <w:sz w:val="20"/>
                <w:szCs w:val="20"/>
                <w:rtl w:val="0"/>
              </w:rPr>
              <w:t xml:space="preserve">Level</w:t>
            </w:r>
          </w:p>
        </w:tc>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0A2">
            <w:pPr>
              <w:spacing w:after="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w:t>
            </w:r>
          </w:p>
        </w:tc>
      </w:tr>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16253d" w:val="clear"/>
          </w:tcPr>
          <w:p w:rsidR="00000000" w:rsidDel="00000000" w:rsidP="00000000" w:rsidRDefault="00000000" w:rsidRPr="00000000" w14:paraId="000000A3">
            <w:pPr>
              <w:spacing w:after="0" w:line="240" w:lineRule="auto"/>
              <w:jc w:val="both"/>
              <w:rPr>
                <w:rFonts w:ascii="Calibri" w:cs="Calibri" w:eastAsia="Calibri" w:hAnsi="Calibri"/>
                <w:b w:val="1"/>
                <w:color w:val="ffffff"/>
                <w:sz w:val="20"/>
                <w:szCs w:val="20"/>
              </w:rPr>
            </w:pPr>
            <w:r w:rsidDel="00000000" w:rsidR="00000000" w:rsidRPr="00000000">
              <w:rPr>
                <w:rFonts w:ascii="Calibri" w:cs="Calibri" w:eastAsia="Calibri" w:hAnsi="Calibri"/>
                <w:b w:val="1"/>
                <w:color w:val="ffffff"/>
                <w:sz w:val="20"/>
                <w:szCs w:val="20"/>
                <w:rtl w:val="0"/>
              </w:rPr>
              <w:t xml:space="preserve">Activities</w:t>
            </w:r>
          </w:p>
        </w:tc>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0A4">
            <w:pPr>
              <w:rPr>
                <w:sz w:val="24"/>
                <w:szCs w:val="24"/>
              </w:rPr>
            </w:pPr>
            <w:r w:rsidDel="00000000" w:rsidR="00000000" w:rsidRPr="00000000">
              <w:rPr>
                <w:sz w:val="24"/>
                <w:szCs w:val="24"/>
                <w:rtl w:val="0"/>
              </w:rPr>
              <w:t xml:space="preserve">Dry landing and hiking</w:t>
            </w:r>
          </w:p>
        </w:tc>
      </w:tr>
    </w:tbl>
    <w:p w:rsidR="00000000" w:rsidDel="00000000" w:rsidP="00000000" w:rsidRDefault="00000000" w:rsidRPr="00000000" w14:paraId="000000A5">
      <w:pPr>
        <w:jc w:val="both"/>
        <w:rPr>
          <w:b w:val="1"/>
          <w:i w:val="1"/>
        </w:rPr>
      </w:pPr>
      <w:r w:rsidDel="00000000" w:rsidR="00000000" w:rsidRPr="00000000">
        <w:rPr>
          <w:rtl w:val="0"/>
        </w:rPr>
      </w:r>
    </w:p>
    <w:p w:rsidR="00000000" w:rsidDel="00000000" w:rsidP="00000000" w:rsidRDefault="00000000" w:rsidRPr="00000000" w14:paraId="000000A6">
      <w:pPr>
        <w:spacing w:after="0" w:line="240" w:lineRule="auto"/>
        <w:rPr>
          <w:rFonts w:ascii="Quattrocento Sans" w:cs="Quattrocento Sans" w:eastAsia="Quattrocento Sans" w:hAnsi="Quattrocento Sans"/>
          <w:color w:val="2f5496"/>
          <w:sz w:val="18"/>
          <w:szCs w:val="18"/>
        </w:rPr>
      </w:pPr>
      <w:r w:rsidDel="00000000" w:rsidR="00000000" w:rsidRPr="00000000">
        <w:rPr>
          <w:rFonts w:ascii="Calibri" w:cs="Calibri" w:eastAsia="Calibri" w:hAnsi="Calibri"/>
          <w:color w:val="2f5496"/>
          <w:sz w:val="32"/>
          <w:szCs w:val="32"/>
          <w:rtl w:val="0"/>
        </w:rPr>
        <w:t xml:space="preserve">Glossary </w:t>
      </w:r>
      <w:r w:rsidDel="00000000" w:rsidR="00000000" w:rsidRPr="00000000">
        <w:rPr>
          <w:rtl w:val="0"/>
        </w:rPr>
      </w:r>
    </w:p>
    <w:p w:rsidR="00000000" w:rsidDel="00000000" w:rsidP="00000000" w:rsidRDefault="00000000" w:rsidRPr="00000000" w14:paraId="000000A7">
      <w:pPr>
        <w:spacing w:after="0" w:line="240" w:lineRule="auto"/>
        <w:rPr>
          <w:rFonts w:ascii="Quattrocento Sans" w:cs="Quattrocento Sans" w:eastAsia="Quattrocento Sans" w:hAnsi="Quattrocento Sans"/>
          <w:sz w:val="18"/>
          <w:szCs w:val="18"/>
        </w:rPr>
      </w:pPr>
      <w:r w:rsidDel="00000000" w:rsidR="00000000" w:rsidRPr="00000000">
        <w:rPr>
          <w:rFonts w:ascii="Calibri" w:cs="Calibri" w:eastAsia="Calibri" w:hAnsi="Calibri"/>
          <w:rtl w:val="0"/>
        </w:rPr>
        <w:t xml:space="preserve"> </w:t>
      </w:r>
      <w:r w:rsidDel="00000000" w:rsidR="00000000" w:rsidRPr="00000000">
        <w:rPr>
          <w:rtl w:val="0"/>
        </w:rPr>
      </w:r>
    </w:p>
    <w:tbl>
      <w:tblPr>
        <w:tblStyle w:val="Table8"/>
        <w:tblW w:w="3270.0" w:type="dxa"/>
        <w:jc w:val="left"/>
        <w:tblBorders>
          <w:top w:color="000000" w:space="0" w:sz="6" w:val="single"/>
          <w:left w:color="000000" w:space="0" w:sz="6" w:val="single"/>
          <w:bottom w:color="000000" w:space="0" w:sz="6" w:val="single"/>
          <w:right w:color="000000" w:space="0" w:sz="6" w:val="single"/>
        </w:tblBorders>
        <w:tblLayout w:type="fixed"/>
        <w:tblLook w:val="0400"/>
      </w:tblPr>
      <w:tblGrid>
        <w:gridCol w:w="1125"/>
        <w:gridCol w:w="1125"/>
        <w:gridCol w:w="1020"/>
        <w:tblGridChange w:id="0">
          <w:tblGrid>
            <w:gridCol w:w="1125"/>
            <w:gridCol w:w="1125"/>
            <w:gridCol w:w="1020"/>
          </w:tblGrid>
        </w:tblGridChange>
      </w:tblGrid>
      <w:tr>
        <w:trPr>
          <w:cantSplit w:val="0"/>
          <w:trHeight w:val="300" w:hRule="atLeast"/>
          <w:tblHeader w:val="0"/>
        </w:trPr>
        <w:tc>
          <w:tcPr>
            <w:vMerge w:val="restart"/>
            <w:tcBorders>
              <w:top w:color="000000" w:space="0" w:sz="6" w:val="single"/>
              <w:left w:color="000000" w:space="0" w:sz="6" w:val="single"/>
              <w:bottom w:color="000000" w:space="0" w:sz="6" w:val="single"/>
              <w:right w:color="000000" w:space="0" w:sz="6" w:val="single"/>
            </w:tcBorders>
            <w:shd w:fill="16253d" w:val="clear"/>
            <w:vAlign w:val="center"/>
          </w:tcPr>
          <w:p w:rsidR="00000000" w:rsidDel="00000000" w:rsidP="00000000" w:rsidRDefault="00000000" w:rsidRPr="00000000" w14:paraId="000000A8">
            <w:pPr>
              <w:spacing w:after="0" w:line="240" w:lineRule="auto"/>
              <w:jc w:val="center"/>
              <w:rPr>
                <w:rFonts w:ascii="Times New Roman" w:cs="Times New Roman" w:eastAsia="Times New Roman" w:hAnsi="Times New Roman"/>
                <w:sz w:val="24"/>
                <w:szCs w:val="24"/>
              </w:rPr>
            </w:pPr>
            <w:r w:rsidDel="00000000" w:rsidR="00000000" w:rsidRPr="00000000">
              <w:rPr>
                <w:rFonts w:ascii="Calibri" w:cs="Calibri" w:eastAsia="Calibri" w:hAnsi="Calibri"/>
                <w:b w:val="1"/>
                <w:color w:val="ffffff"/>
                <w:sz w:val="20"/>
                <w:szCs w:val="20"/>
                <w:rtl w:val="0"/>
              </w:rPr>
              <w:t xml:space="preserve">Meals</w:t>
            </w:r>
            <w:r w:rsidDel="00000000" w:rsidR="00000000" w:rsidRPr="00000000">
              <w:rPr>
                <w:rFonts w:ascii="Calibri" w:cs="Calibri" w:eastAsia="Calibri" w:hAnsi="Calibri"/>
                <w:color w:val="ffffff"/>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2f5496" w:val="clear"/>
          </w:tcPr>
          <w:p w:rsidR="00000000" w:rsidDel="00000000" w:rsidP="00000000" w:rsidRDefault="00000000" w:rsidRPr="00000000" w14:paraId="000000A9">
            <w:pPr>
              <w:spacing w:after="0" w:line="240" w:lineRule="auto"/>
              <w:jc w:val="both"/>
              <w:rPr>
                <w:rFonts w:ascii="Times New Roman" w:cs="Times New Roman" w:eastAsia="Times New Roman" w:hAnsi="Times New Roman"/>
                <w:sz w:val="24"/>
                <w:szCs w:val="24"/>
              </w:rPr>
            </w:pPr>
            <w:r w:rsidDel="00000000" w:rsidR="00000000" w:rsidRPr="00000000">
              <w:rPr>
                <w:rFonts w:ascii="Calibri" w:cs="Calibri" w:eastAsia="Calibri" w:hAnsi="Calibri"/>
                <w:b w:val="1"/>
                <w:color w:val="ffffff"/>
                <w:sz w:val="20"/>
                <w:szCs w:val="20"/>
                <w:rtl w:val="0"/>
              </w:rPr>
              <w:t xml:space="preserve">Breakfast</w:t>
            </w:r>
            <w:r w:rsidDel="00000000" w:rsidR="00000000" w:rsidRPr="00000000">
              <w:rPr>
                <w:rFonts w:ascii="Calibri" w:cs="Calibri" w:eastAsia="Calibri" w:hAnsi="Calibri"/>
                <w:color w:val="ffffff"/>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0AA">
            <w:pPr>
              <w:spacing w:after="0" w:line="240" w:lineRule="auto"/>
              <w:jc w:val="both"/>
              <w:rPr>
                <w:rFonts w:ascii="Times New Roman" w:cs="Times New Roman" w:eastAsia="Times New Roman" w:hAnsi="Times New Roman"/>
                <w:sz w:val="24"/>
                <w:szCs w:val="24"/>
              </w:rPr>
            </w:pPr>
            <w:r w:rsidDel="00000000" w:rsidR="00000000" w:rsidRPr="00000000">
              <w:rPr>
                <w:rFonts w:ascii="Calibri" w:cs="Calibri" w:eastAsia="Calibri" w:hAnsi="Calibri"/>
                <w:sz w:val="20"/>
                <w:szCs w:val="20"/>
                <w:rtl w:val="0"/>
              </w:rPr>
              <w:t xml:space="preserve">B </w:t>
            </w:r>
            <w:r w:rsidDel="00000000" w:rsidR="00000000" w:rsidRPr="00000000">
              <w:rPr>
                <w:rtl w:val="0"/>
              </w:rPr>
            </w:r>
          </w:p>
        </w:tc>
      </w:tr>
      <w:tr>
        <w:trPr>
          <w:cantSplit w:val="0"/>
          <w:trHeight w:val="300" w:hRule="atLeast"/>
          <w:tblHeader w:val="0"/>
        </w:trPr>
        <w:tc>
          <w:tcPr>
            <w:vMerge w:val="continue"/>
            <w:tcBorders>
              <w:top w:color="000000" w:space="0" w:sz="6" w:val="single"/>
              <w:left w:color="000000" w:space="0" w:sz="6" w:val="single"/>
              <w:bottom w:color="000000" w:space="0" w:sz="6" w:val="single"/>
              <w:right w:color="000000" w:space="0" w:sz="6" w:val="single"/>
            </w:tcBorders>
            <w:shd w:fill="16253d" w:val="clear"/>
            <w:vAlign w:val="center"/>
          </w:tcPr>
          <w:p w:rsidR="00000000" w:rsidDel="00000000" w:rsidP="00000000" w:rsidRDefault="00000000" w:rsidRPr="00000000" w14:paraId="000000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2f5496" w:val="clear"/>
          </w:tcPr>
          <w:p w:rsidR="00000000" w:rsidDel="00000000" w:rsidP="00000000" w:rsidRDefault="00000000" w:rsidRPr="00000000" w14:paraId="000000AC">
            <w:pPr>
              <w:spacing w:after="0" w:line="240" w:lineRule="auto"/>
              <w:jc w:val="both"/>
              <w:rPr>
                <w:rFonts w:ascii="Times New Roman" w:cs="Times New Roman" w:eastAsia="Times New Roman" w:hAnsi="Times New Roman"/>
                <w:sz w:val="24"/>
                <w:szCs w:val="24"/>
              </w:rPr>
            </w:pPr>
            <w:r w:rsidDel="00000000" w:rsidR="00000000" w:rsidRPr="00000000">
              <w:rPr>
                <w:rFonts w:ascii="Calibri" w:cs="Calibri" w:eastAsia="Calibri" w:hAnsi="Calibri"/>
                <w:b w:val="1"/>
                <w:color w:val="ffffff"/>
                <w:sz w:val="20"/>
                <w:szCs w:val="20"/>
                <w:rtl w:val="0"/>
              </w:rPr>
              <w:t xml:space="preserve">Lunch</w:t>
            </w:r>
            <w:r w:rsidDel="00000000" w:rsidR="00000000" w:rsidRPr="00000000">
              <w:rPr>
                <w:rFonts w:ascii="Calibri" w:cs="Calibri" w:eastAsia="Calibri" w:hAnsi="Calibri"/>
                <w:color w:val="ffffff"/>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0AD">
            <w:pPr>
              <w:spacing w:after="0" w:line="240" w:lineRule="auto"/>
              <w:jc w:val="both"/>
              <w:rPr>
                <w:rFonts w:ascii="Times New Roman" w:cs="Times New Roman" w:eastAsia="Times New Roman" w:hAnsi="Times New Roman"/>
                <w:sz w:val="24"/>
                <w:szCs w:val="24"/>
              </w:rPr>
            </w:pPr>
            <w:r w:rsidDel="00000000" w:rsidR="00000000" w:rsidRPr="00000000">
              <w:rPr>
                <w:rFonts w:ascii="Calibri" w:cs="Calibri" w:eastAsia="Calibri" w:hAnsi="Calibri"/>
                <w:sz w:val="20"/>
                <w:szCs w:val="20"/>
                <w:rtl w:val="0"/>
              </w:rPr>
              <w:t xml:space="preserve">L </w:t>
            </w:r>
            <w:r w:rsidDel="00000000" w:rsidR="00000000" w:rsidRPr="00000000">
              <w:rPr>
                <w:rtl w:val="0"/>
              </w:rPr>
            </w:r>
          </w:p>
        </w:tc>
      </w:tr>
      <w:tr>
        <w:trPr>
          <w:cantSplit w:val="0"/>
          <w:trHeight w:val="300" w:hRule="atLeast"/>
          <w:tblHeader w:val="0"/>
        </w:trPr>
        <w:tc>
          <w:tcPr>
            <w:vMerge w:val="continue"/>
            <w:tcBorders>
              <w:top w:color="000000" w:space="0" w:sz="6" w:val="single"/>
              <w:left w:color="000000" w:space="0" w:sz="6" w:val="single"/>
              <w:bottom w:color="000000" w:space="0" w:sz="6" w:val="single"/>
              <w:right w:color="000000" w:space="0" w:sz="6" w:val="single"/>
            </w:tcBorders>
            <w:shd w:fill="16253d" w:val="clear"/>
            <w:vAlign w:val="center"/>
          </w:tcPr>
          <w:p w:rsidR="00000000" w:rsidDel="00000000" w:rsidP="00000000" w:rsidRDefault="00000000" w:rsidRPr="00000000" w14:paraId="000000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2f5496" w:val="clear"/>
          </w:tcPr>
          <w:p w:rsidR="00000000" w:rsidDel="00000000" w:rsidP="00000000" w:rsidRDefault="00000000" w:rsidRPr="00000000" w14:paraId="000000AF">
            <w:pPr>
              <w:spacing w:after="0" w:line="240" w:lineRule="auto"/>
              <w:jc w:val="both"/>
              <w:rPr>
                <w:rFonts w:ascii="Times New Roman" w:cs="Times New Roman" w:eastAsia="Times New Roman" w:hAnsi="Times New Roman"/>
                <w:sz w:val="24"/>
                <w:szCs w:val="24"/>
              </w:rPr>
            </w:pPr>
            <w:r w:rsidDel="00000000" w:rsidR="00000000" w:rsidRPr="00000000">
              <w:rPr>
                <w:rFonts w:ascii="Calibri" w:cs="Calibri" w:eastAsia="Calibri" w:hAnsi="Calibri"/>
                <w:b w:val="1"/>
                <w:color w:val="ffffff"/>
                <w:sz w:val="20"/>
                <w:szCs w:val="20"/>
                <w:rtl w:val="0"/>
              </w:rPr>
              <w:t xml:space="preserve">Dinner</w:t>
            </w:r>
            <w:r w:rsidDel="00000000" w:rsidR="00000000" w:rsidRPr="00000000">
              <w:rPr>
                <w:rFonts w:ascii="Calibri" w:cs="Calibri" w:eastAsia="Calibri" w:hAnsi="Calibri"/>
                <w:color w:val="ffffff"/>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0B0">
            <w:pPr>
              <w:spacing w:after="0" w:line="240" w:lineRule="auto"/>
              <w:jc w:val="both"/>
              <w:rPr>
                <w:rFonts w:ascii="Times New Roman" w:cs="Times New Roman" w:eastAsia="Times New Roman" w:hAnsi="Times New Roman"/>
                <w:sz w:val="24"/>
                <w:szCs w:val="24"/>
              </w:rPr>
            </w:pPr>
            <w:r w:rsidDel="00000000" w:rsidR="00000000" w:rsidRPr="00000000">
              <w:rPr>
                <w:rFonts w:ascii="Calibri" w:cs="Calibri" w:eastAsia="Calibri" w:hAnsi="Calibri"/>
                <w:sz w:val="20"/>
                <w:szCs w:val="20"/>
                <w:rtl w:val="0"/>
              </w:rPr>
              <w:t xml:space="preserve">D </w:t>
            </w:r>
            <w:r w:rsidDel="00000000" w:rsidR="00000000" w:rsidRPr="00000000">
              <w:rPr>
                <w:rtl w:val="0"/>
              </w:rPr>
            </w:r>
          </w:p>
        </w:tc>
      </w:tr>
      <w:tr>
        <w:trPr>
          <w:cantSplit w:val="0"/>
          <w:trHeight w:val="300" w:hRule="atLeast"/>
          <w:tblHeader w:val="0"/>
        </w:trPr>
        <w:tc>
          <w:tcPr>
            <w:vMerge w:val="restart"/>
            <w:tcBorders>
              <w:top w:color="000000" w:space="0" w:sz="6" w:val="single"/>
              <w:left w:color="000000" w:space="0" w:sz="6" w:val="single"/>
              <w:bottom w:color="000000" w:space="0" w:sz="6" w:val="single"/>
              <w:right w:color="000000" w:space="0" w:sz="6" w:val="single"/>
            </w:tcBorders>
            <w:shd w:fill="2f5496" w:val="clear"/>
            <w:vAlign w:val="center"/>
          </w:tcPr>
          <w:p w:rsidR="00000000" w:rsidDel="00000000" w:rsidP="00000000" w:rsidRDefault="00000000" w:rsidRPr="00000000" w14:paraId="000000B1">
            <w:pPr>
              <w:spacing w:after="0" w:line="240" w:lineRule="auto"/>
              <w:jc w:val="center"/>
              <w:rPr>
                <w:rFonts w:ascii="Times New Roman" w:cs="Times New Roman" w:eastAsia="Times New Roman" w:hAnsi="Times New Roman"/>
                <w:sz w:val="24"/>
                <w:szCs w:val="24"/>
              </w:rPr>
            </w:pPr>
            <w:r w:rsidDel="00000000" w:rsidR="00000000" w:rsidRPr="00000000">
              <w:rPr>
                <w:rFonts w:ascii="Calibri" w:cs="Calibri" w:eastAsia="Calibri" w:hAnsi="Calibri"/>
                <w:b w:val="1"/>
                <w:color w:val="ffffff"/>
                <w:sz w:val="20"/>
                <w:szCs w:val="20"/>
                <w:rtl w:val="0"/>
              </w:rPr>
              <w:t xml:space="preserve">Hiking Effort</w:t>
            </w:r>
            <w:r w:rsidDel="00000000" w:rsidR="00000000" w:rsidRPr="00000000">
              <w:rPr>
                <w:rFonts w:ascii="Calibri" w:cs="Calibri" w:eastAsia="Calibri" w:hAnsi="Calibri"/>
                <w:color w:val="ffffff"/>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16253d" w:val="clear"/>
          </w:tcPr>
          <w:p w:rsidR="00000000" w:rsidDel="00000000" w:rsidP="00000000" w:rsidRDefault="00000000" w:rsidRPr="00000000" w14:paraId="000000B2">
            <w:pPr>
              <w:spacing w:after="0" w:line="240" w:lineRule="auto"/>
              <w:jc w:val="both"/>
              <w:rPr>
                <w:rFonts w:ascii="Times New Roman" w:cs="Times New Roman" w:eastAsia="Times New Roman" w:hAnsi="Times New Roman"/>
                <w:sz w:val="24"/>
                <w:szCs w:val="24"/>
              </w:rPr>
            </w:pPr>
            <w:r w:rsidDel="00000000" w:rsidR="00000000" w:rsidRPr="00000000">
              <w:rPr>
                <w:rFonts w:ascii="Calibri" w:cs="Calibri" w:eastAsia="Calibri" w:hAnsi="Calibri"/>
                <w:b w:val="1"/>
                <w:color w:val="ffffff"/>
                <w:sz w:val="20"/>
                <w:szCs w:val="20"/>
                <w:rtl w:val="0"/>
              </w:rPr>
              <w:t xml:space="preserve">Level 1</w:t>
            </w:r>
            <w:r w:rsidDel="00000000" w:rsidR="00000000" w:rsidRPr="00000000">
              <w:rPr>
                <w:rFonts w:ascii="Calibri" w:cs="Calibri" w:eastAsia="Calibri" w:hAnsi="Calibri"/>
                <w:color w:val="ffffff"/>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0B3">
            <w:pPr>
              <w:spacing w:after="0" w:line="240" w:lineRule="auto"/>
              <w:jc w:val="both"/>
              <w:rPr>
                <w:rFonts w:ascii="Times New Roman" w:cs="Times New Roman" w:eastAsia="Times New Roman" w:hAnsi="Times New Roman"/>
                <w:sz w:val="24"/>
                <w:szCs w:val="24"/>
              </w:rPr>
            </w:pPr>
            <w:r w:rsidDel="00000000" w:rsidR="00000000" w:rsidRPr="00000000">
              <w:rPr>
                <w:rFonts w:ascii="Calibri" w:cs="Calibri" w:eastAsia="Calibri" w:hAnsi="Calibri"/>
                <w:sz w:val="20"/>
                <w:szCs w:val="20"/>
                <w:rtl w:val="0"/>
              </w:rPr>
              <w:t xml:space="preserve">Easy </w:t>
            </w:r>
            <w:r w:rsidDel="00000000" w:rsidR="00000000" w:rsidRPr="00000000">
              <w:rPr>
                <w:rtl w:val="0"/>
              </w:rPr>
            </w:r>
          </w:p>
        </w:tc>
      </w:tr>
      <w:tr>
        <w:trPr>
          <w:cantSplit w:val="0"/>
          <w:trHeight w:val="300" w:hRule="atLeast"/>
          <w:tblHeader w:val="0"/>
        </w:trPr>
        <w:tc>
          <w:tcPr>
            <w:vMerge w:val="continue"/>
            <w:tcBorders>
              <w:top w:color="000000" w:space="0" w:sz="6" w:val="single"/>
              <w:left w:color="000000" w:space="0" w:sz="6" w:val="single"/>
              <w:bottom w:color="000000" w:space="0" w:sz="6" w:val="single"/>
              <w:right w:color="000000" w:space="0" w:sz="6" w:val="single"/>
            </w:tcBorders>
            <w:shd w:fill="2f5496" w:val="clear"/>
            <w:vAlign w:val="center"/>
          </w:tcPr>
          <w:p w:rsidR="00000000" w:rsidDel="00000000" w:rsidP="00000000" w:rsidRDefault="00000000" w:rsidRPr="00000000" w14:paraId="000000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16253d" w:val="clear"/>
          </w:tcPr>
          <w:p w:rsidR="00000000" w:rsidDel="00000000" w:rsidP="00000000" w:rsidRDefault="00000000" w:rsidRPr="00000000" w14:paraId="000000B5">
            <w:pPr>
              <w:spacing w:after="0" w:line="240" w:lineRule="auto"/>
              <w:jc w:val="both"/>
              <w:rPr>
                <w:rFonts w:ascii="Times New Roman" w:cs="Times New Roman" w:eastAsia="Times New Roman" w:hAnsi="Times New Roman"/>
                <w:sz w:val="24"/>
                <w:szCs w:val="24"/>
              </w:rPr>
            </w:pPr>
            <w:r w:rsidDel="00000000" w:rsidR="00000000" w:rsidRPr="00000000">
              <w:rPr>
                <w:rFonts w:ascii="Calibri" w:cs="Calibri" w:eastAsia="Calibri" w:hAnsi="Calibri"/>
                <w:b w:val="1"/>
                <w:color w:val="ffffff"/>
                <w:sz w:val="20"/>
                <w:szCs w:val="20"/>
                <w:rtl w:val="0"/>
              </w:rPr>
              <w:t xml:space="preserve">Level 2</w:t>
            </w:r>
            <w:r w:rsidDel="00000000" w:rsidR="00000000" w:rsidRPr="00000000">
              <w:rPr>
                <w:rFonts w:ascii="Calibri" w:cs="Calibri" w:eastAsia="Calibri" w:hAnsi="Calibri"/>
                <w:color w:val="ffffff"/>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0B6">
            <w:pPr>
              <w:spacing w:after="0" w:line="240" w:lineRule="auto"/>
              <w:jc w:val="both"/>
              <w:rPr>
                <w:rFonts w:ascii="Times New Roman" w:cs="Times New Roman" w:eastAsia="Times New Roman" w:hAnsi="Times New Roman"/>
                <w:sz w:val="24"/>
                <w:szCs w:val="24"/>
              </w:rPr>
            </w:pPr>
            <w:r w:rsidDel="00000000" w:rsidR="00000000" w:rsidRPr="00000000">
              <w:rPr>
                <w:rFonts w:ascii="Calibri" w:cs="Calibri" w:eastAsia="Calibri" w:hAnsi="Calibri"/>
                <w:sz w:val="20"/>
                <w:szCs w:val="20"/>
                <w:rtl w:val="0"/>
              </w:rPr>
              <w:t xml:space="preserve">Moderate </w:t>
            </w:r>
            <w:r w:rsidDel="00000000" w:rsidR="00000000" w:rsidRPr="00000000">
              <w:rPr>
                <w:rtl w:val="0"/>
              </w:rPr>
            </w:r>
          </w:p>
        </w:tc>
      </w:tr>
      <w:tr>
        <w:trPr>
          <w:cantSplit w:val="0"/>
          <w:trHeight w:val="300" w:hRule="atLeast"/>
          <w:tblHeader w:val="0"/>
        </w:trPr>
        <w:tc>
          <w:tcPr>
            <w:vMerge w:val="continue"/>
            <w:tcBorders>
              <w:top w:color="000000" w:space="0" w:sz="6" w:val="single"/>
              <w:left w:color="000000" w:space="0" w:sz="6" w:val="single"/>
              <w:bottom w:color="000000" w:space="0" w:sz="6" w:val="single"/>
              <w:right w:color="000000" w:space="0" w:sz="6" w:val="single"/>
            </w:tcBorders>
            <w:shd w:fill="2f5496" w:val="clear"/>
            <w:vAlign w:val="center"/>
          </w:tcPr>
          <w:p w:rsidR="00000000" w:rsidDel="00000000" w:rsidP="00000000" w:rsidRDefault="00000000" w:rsidRPr="00000000" w14:paraId="000000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16253d" w:val="clear"/>
          </w:tcPr>
          <w:p w:rsidR="00000000" w:rsidDel="00000000" w:rsidP="00000000" w:rsidRDefault="00000000" w:rsidRPr="00000000" w14:paraId="000000B8">
            <w:pPr>
              <w:spacing w:after="0" w:line="240" w:lineRule="auto"/>
              <w:jc w:val="both"/>
              <w:rPr>
                <w:rFonts w:ascii="Times New Roman" w:cs="Times New Roman" w:eastAsia="Times New Roman" w:hAnsi="Times New Roman"/>
                <w:sz w:val="24"/>
                <w:szCs w:val="24"/>
              </w:rPr>
            </w:pPr>
            <w:r w:rsidDel="00000000" w:rsidR="00000000" w:rsidRPr="00000000">
              <w:rPr>
                <w:rFonts w:ascii="Calibri" w:cs="Calibri" w:eastAsia="Calibri" w:hAnsi="Calibri"/>
                <w:b w:val="1"/>
                <w:color w:val="ffffff"/>
                <w:sz w:val="20"/>
                <w:szCs w:val="20"/>
                <w:rtl w:val="0"/>
              </w:rPr>
              <w:t xml:space="preserve">Level 3</w:t>
            </w:r>
            <w:r w:rsidDel="00000000" w:rsidR="00000000" w:rsidRPr="00000000">
              <w:rPr>
                <w:rFonts w:ascii="Calibri" w:cs="Calibri" w:eastAsia="Calibri" w:hAnsi="Calibri"/>
                <w:color w:val="ffffff"/>
                <w:sz w:val="20"/>
                <w:szCs w:val="20"/>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0B9">
            <w:pPr>
              <w:spacing w:after="0" w:line="240" w:lineRule="auto"/>
              <w:jc w:val="both"/>
              <w:rPr>
                <w:rFonts w:ascii="Times New Roman" w:cs="Times New Roman" w:eastAsia="Times New Roman" w:hAnsi="Times New Roman"/>
                <w:sz w:val="24"/>
                <w:szCs w:val="24"/>
              </w:rPr>
            </w:pPr>
            <w:r w:rsidDel="00000000" w:rsidR="00000000" w:rsidRPr="00000000">
              <w:rPr>
                <w:rFonts w:ascii="Calibri" w:cs="Calibri" w:eastAsia="Calibri" w:hAnsi="Calibri"/>
                <w:sz w:val="20"/>
                <w:szCs w:val="20"/>
                <w:rtl w:val="0"/>
              </w:rPr>
              <w:t xml:space="preserve">Hard </w:t>
            </w:r>
            <w:r w:rsidDel="00000000" w:rsidR="00000000" w:rsidRPr="00000000">
              <w:rPr>
                <w:rtl w:val="0"/>
              </w:rPr>
            </w:r>
          </w:p>
        </w:tc>
      </w:tr>
    </w:tbl>
    <w:p w:rsidR="00000000" w:rsidDel="00000000" w:rsidP="00000000" w:rsidRDefault="00000000" w:rsidRPr="00000000" w14:paraId="000000BA">
      <w:pPr>
        <w:spacing w:after="0" w:line="240" w:lineRule="auto"/>
        <w:rPr>
          <w:rFonts w:ascii="Quattrocento Sans" w:cs="Quattrocento Sans" w:eastAsia="Quattrocento Sans" w:hAnsi="Quattrocento Sans"/>
          <w:sz w:val="18"/>
          <w:szCs w:val="18"/>
        </w:rPr>
      </w:pPr>
      <w:r w:rsidDel="00000000" w:rsidR="00000000" w:rsidRPr="00000000">
        <w:rPr>
          <w:rFonts w:ascii="Calibri" w:cs="Calibri" w:eastAsia="Calibri" w:hAnsi="Calibri"/>
          <w:rtl w:val="0"/>
        </w:rPr>
        <w:t xml:space="preserve"> </w:t>
      </w:r>
      <w:r w:rsidDel="00000000" w:rsidR="00000000" w:rsidRPr="00000000">
        <w:rPr>
          <w:rtl w:val="0"/>
        </w:rPr>
      </w:r>
    </w:p>
    <w:p w:rsidR="00000000" w:rsidDel="00000000" w:rsidP="00000000" w:rsidRDefault="00000000" w:rsidRPr="00000000" w14:paraId="000000BB">
      <w:pPr>
        <w:rPr/>
      </w:pPr>
      <w:r w:rsidDel="00000000" w:rsidR="00000000" w:rsidRPr="00000000">
        <w:rPr>
          <w:rtl w:val="0"/>
        </w:rPr>
      </w:r>
    </w:p>
    <w:sectPr>
      <w:headerReference r:id="rId14" w:type="default"/>
      <w:headerReference r:id="rId15" w:type="first"/>
      <w:headerReference r:id="rId16" w:type="even"/>
      <w:footerReference r:id="rId17" w:type="default"/>
      <w:footerReference r:id="rId18" w:type="first"/>
      <w:footerReference r:id="rId19" w:type="even"/>
      <w:pgSz w:h="16838" w:w="11906" w:orient="portrait"/>
      <w:pgMar w:bottom="1440" w:top="3544" w:left="1440"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Arial Narrow">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Quattrocento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0">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center"/>
      <w:rPr>
        <w:rFonts w:ascii="Calibri" w:cs="Calibri" w:eastAsia="Calibri" w:hAnsi="Calibri"/>
        <w:b w:val="0"/>
        <w:i w:val="0"/>
        <w:smallCaps w:val="0"/>
        <w:strike w:val="0"/>
        <w:color w:val="ffffff"/>
        <w:sz w:val="24"/>
        <w:szCs w:val="24"/>
        <w:u w:val="none"/>
        <w:shd w:fill="auto" w:val="clear"/>
        <w:vertAlign w:val="baseline"/>
      </w:rPr>
    </w:pPr>
    <w:r w:rsidDel="00000000" w:rsidR="00000000" w:rsidRPr="00000000">
      <w:rPr>
        <w:rFonts w:ascii="Calibri" w:cs="Calibri" w:eastAsia="Calibri" w:hAnsi="Calibri"/>
        <w:b w:val="0"/>
        <w:i w:val="0"/>
        <w:smallCaps w:val="0"/>
        <w:strike w:val="0"/>
        <w:color w:val="ffffff"/>
        <w:sz w:val="24"/>
        <w:szCs w:val="24"/>
        <w:u w:val="none"/>
        <w:shd w:fill="auto" w:val="clear"/>
        <w:vertAlign w:val="baseline"/>
        <w:rtl w:val="0"/>
      </w:rPr>
      <w:t xml:space="preserve">www.</w:t>
    </w:r>
    <w:r w:rsidDel="00000000" w:rsidR="00000000" w:rsidRPr="00000000">
      <w:rPr>
        <w:rFonts w:ascii="Calibri" w:cs="Calibri" w:eastAsia="Calibri" w:hAnsi="Calibri"/>
        <w:b w:val="1"/>
        <w:i w:val="0"/>
        <w:smallCaps w:val="0"/>
        <w:strike w:val="0"/>
        <w:color w:val="ffffff"/>
        <w:sz w:val="24"/>
        <w:szCs w:val="24"/>
        <w:u w:val="none"/>
        <w:shd w:fill="auto" w:val="clear"/>
        <w:vertAlign w:val="baseline"/>
        <w:rtl w:val="0"/>
      </w:rPr>
      <w:t xml:space="preserve">galaxyonboard</w:t>
    </w:r>
    <w:r w:rsidDel="00000000" w:rsidR="00000000" w:rsidRPr="00000000">
      <w:rPr>
        <w:rFonts w:ascii="Calibri" w:cs="Calibri" w:eastAsia="Calibri" w:hAnsi="Calibri"/>
        <w:b w:val="0"/>
        <w:i w:val="0"/>
        <w:smallCaps w:val="0"/>
        <w:strike w:val="0"/>
        <w:color w:val="ffffff"/>
        <w:sz w:val="24"/>
        <w:szCs w:val="24"/>
        <w:u w:val="none"/>
        <w:shd w:fill="auto" w:val="clear"/>
        <w:vertAlign w:val="baseline"/>
        <w:rtl w:val="0"/>
      </w:rPr>
      <w:t xml:space="preserve">.com</w:t>
    </w:r>
    <w:r w:rsidDel="00000000" w:rsidR="00000000" w:rsidRPr="00000000">
      <w:drawing>
        <wp:anchor allowOverlap="1" behindDoc="1" distB="0" distT="0" distL="0" distR="0" hidden="0" layoutInCell="1" locked="0" relativeHeight="0" simplePos="0">
          <wp:simplePos x="0" y="0"/>
          <wp:positionH relativeFrom="column">
            <wp:posOffset>-914398</wp:posOffset>
          </wp:positionH>
          <wp:positionV relativeFrom="paragraph">
            <wp:posOffset>-276858</wp:posOffset>
          </wp:positionV>
          <wp:extent cx="7560000" cy="773924"/>
          <wp:effectExtent b="0" l="0" r="0" t="0"/>
          <wp:wrapNone/>
          <wp:docPr id="2055093877" name="image2.jpg"/>
          <a:graphic>
            <a:graphicData uri="http://schemas.openxmlformats.org/drawingml/2006/picture">
              <pic:pic>
                <pic:nvPicPr>
                  <pic:cNvPr id="0" name="image2.jpg"/>
                  <pic:cNvPicPr preferRelativeResize="0"/>
                </pic:nvPicPr>
                <pic:blipFill>
                  <a:blip r:embed="rId1"/>
                  <a:srcRect b="0" l="0" r="0" t="0"/>
                  <a:stretch>
                    <a:fillRect/>
                  </a:stretch>
                </pic:blipFill>
                <pic:spPr>
                  <a:xfrm>
                    <a:off x="0" y="0"/>
                    <a:ext cx="7560000" cy="773924"/>
                  </a:xfrm>
                  <a:prstGeom prst="rect"/>
                  <a:ln/>
                </pic:spPr>
              </pic:pic>
            </a:graphicData>
          </a:graphic>
        </wp:anchor>
      </w:drawing>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1">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2">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BC">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BD">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-914398</wp:posOffset>
          </wp:positionH>
          <wp:positionV relativeFrom="paragraph">
            <wp:posOffset>-449578</wp:posOffset>
          </wp:positionV>
          <wp:extent cx="7560000" cy="1839326"/>
          <wp:effectExtent b="0" l="0" r="0" t="0"/>
          <wp:wrapNone/>
          <wp:docPr id="2055093875" name="image1.jpg"/>
          <a:graphic>
            <a:graphicData uri="http://schemas.openxmlformats.org/drawingml/2006/picture">
              <pic:pic>
                <pic:nvPicPr>
                  <pic:cNvPr id="0" name="image1.jpg"/>
                  <pic:cNvPicPr preferRelativeResize="0"/>
                </pic:nvPicPr>
                <pic:blipFill>
                  <a:blip r:embed="rId1"/>
                  <a:srcRect b="0" l="0" r="0" t="0"/>
                  <a:stretch>
                    <a:fillRect/>
                  </a:stretch>
                </pic:blipFill>
                <pic:spPr>
                  <a:xfrm>
                    <a:off x="0" y="0"/>
                    <a:ext cx="7560000" cy="1839326"/>
                  </a:xfrm>
                  <a:prstGeom prst="rect"/>
                  <a:ln/>
                </pic:spPr>
              </pic:pic>
            </a:graphicData>
          </a:graphic>
        </wp:anchor>
      </w:drawing>
    </w:r>
  </w:p>
  <w:p w:rsidR="00000000" w:rsidDel="00000000" w:rsidP="00000000" w:rsidRDefault="00000000" w:rsidRPr="00000000" w14:paraId="000000BE">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BF">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spacing w:after="40" w:before="300" w:line="276" w:lineRule="auto"/>
      <w:jc w:val="center"/>
    </w:pPr>
    <w:rPr>
      <w:rFonts w:ascii="Calibri" w:cs="Calibri" w:eastAsia="Calibri" w:hAnsi="Calibri"/>
      <w:b w:val="1"/>
      <w:smallCaps w:val="1"/>
      <w:sz w:val="32"/>
      <w:szCs w:val="32"/>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spacing w:after="40" w:before="300" w:line="276" w:lineRule="auto"/>
      <w:jc w:val="center"/>
    </w:pPr>
    <w:rPr>
      <w:rFonts w:ascii="Calibri" w:cs="Calibri" w:eastAsia="Calibri" w:hAnsi="Calibri"/>
      <w:b w:val="1"/>
      <w:smallCaps w:val="1"/>
      <w:sz w:val="32"/>
      <w:szCs w:val="32"/>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style>
  <w:style w:type="paragraph" w:styleId="Ttulo1">
    <w:name w:val="heading 1"/>
    <w:basedOn w:val="Normal"/>
    <w:next w:val="Normal"/>
    <w:link w:val="Ttulo1Car"/>
    <w:uiPriority w:val="9"/>
    <w:qFormat w:val="1"/>
    <w:rsid w:val="008D5F7B"/>
    <w:pPr>
      <w:spacing w:after="40" w:before="300" w:line="276" w:lineRule="auto"/>
      <w:jc w:val="center"/>
      <w:outlineLvl w:val="0"/>
    </w:pPr>
    <w:rPr>
      <w:rFonts w:ascii="Calibri" w:cs="Times New Roman" w:eastAsia="Times New Roman" w:hAnsi="Calibri"/>
      <w:b w:val="1"/>
      <w:smallCaps w:val="1"/>
      <w:noProof w:val="1"/>
      <w:spacing w:val="5"/>
      <w:sz w:val="32"/>
      <w:szCs w:val="32"/>
      <w:lang w:eastAsia="es-ES" w:val="en-US"/>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paragraph" w:styleId="Encabezado">
    <w:name w:val="header"/>
    <w:basedOn w:val="Normal"/>
    <w:link w:val="EncabezadoCar"/>
    <w:uiPriority w:val="99"/>
    <w:unhideWhenUsed w:val="1"/>
    <w:rsid w:val="00592F40"/>
    <w:pPr>
      <w:tabs>
        <w:tab w:val="center" w:pos="4252"/>
        <w:tab w:val="right" w:pos="8504"/>
      </w:tabs>
      <w:spacing w:after="0" w:line="240" w:lineRule="auto"/>
    </w:pPr>
  </w:style>
  <w:style w:type="character" w:styleId="EncabezadoCar" w:customStyle="1">
    <w:name w:val="Encabezado Car"/>
    <w:basedOn w:val="Fuentedeprrafopredeter"/>
    <w:link w:val="Encabezado"/>
    <w:uiPriority w:val="99"/>
    <w:rsid w:val="00592F40"/>
  </w:style>
  <w:style w:type="paragraph" w:styleId="Piedepgina">
    <w:name w:val="footer"/>
    <w:basedOn w:val="Normal"/>
    <w:link w:val="PiedepginaCar"/>
    <w:uiPriority w:val="99"/>
    <w:unhideWhenUsed w:val="1"/>
    <w:rsid w:val="00592F40"/>
    <w:pPr>
      <w:tabs>
        <w:tab w:val="center" w:pos="4252"/>
        <w:tab w:val="right" w:pos="8504"/>
      </w:tabs>
      <w:spacing w:after="0" w:line="240" w:lineRule="auto"/>
    </w:pPr>
  </w:style>
  <w:style w:type="character" w:styleId="PiedepginaCar" w:customStyle="1">
    <w:name w:val="Pie de página Car"/>
    <w:basedOn w:val="Fuentedeprrafopredeter"/>
    <w:link w:val="Piedepgina"/>
    <w:uiPriority w:val="99"/>
    <w:rsid w:val="00592F40"/>
  </w:style>
  <w:style w:type="character" w:styleId="Ttulo1Car" w:customStyle="1">
    <w:name w:val="Título 1 Car"/>
    <w:basedOn w:val="Fuentedeprrafopredeter"/>
    <w:link w:val="Ttulo1"/>
    <w:uiPriority w:val="9"/>
    <w:rsid w:val="008D5F7B"/>
    <w:rPr>
      <w:rFonts w:ascii="Calibri" w:cs="Times New Roman" w:eastAsia="Times New Roman" w:hAnsi="Calibri"/>
      <w:b w:val="1"/>
      <w:smallCaps w:val="1"/>
      <w:noProof w:val="1"/>
      <w:spacing w:val="5"/>
      <w:sz w:val="32"/>
      <w:szCs w:val="32"/>
      <w:lang w:eastAsia="es-ES" w:val="en-US"/>
    </w:rPr>
  </w:style>
  <w:style w:type="character" w:styleId="wacimagecontainer" w:customStyle="1">
    <w:name w:val="wacimagecontainer"/>
    <w:basedOn w:val="Fuentedeprrafopredeter"/>
    <w:rsid w:val="003B189E"/>
  </w:style>
  <w:style w:type="paragraph" w:styleId="paragraph" w:customStyle="1">
    <w:name w:val="paragraph"/>
    <w:basedOn w:val="Normal"/>
    <w:rsid w:val="003B189E"/>
    <w:pPr>
      <w:spacing w:after="100" w:afterAutospacing="1" w:before="100" w:beforeAutospacing="1" w:line="240" w:lineRule="auto"/>
    </w:pPr>
    <w:rPr>
      <w:rFonts w:ascii="Times New Roman" w:cs="Times New Roman" w:eastAsia="Times New Roman" w:hAnsi="Times New Roman"/>
      <w:sz w:val="24"/>
      <w:szCs w:val="24"/>
      <w:lang w:eastAsia="es-EC"/>
    </w:rPr>
  </w:style>
  <w:style w:type="character" w:styleId="normaltextrun" w:customStyle="1">
    <w:name w:val="normaltextrun"/>
    <w:basedOn w:val="Fuentedeprrafopredeter"/>
    <w:rsid w:val="003B189E"/>
  </w:style>
  <w:style w:type="character" w:styleId="eop" w:customStyle="1">
    <w:name w:val="eop"/>
    <w:basedOn w:val="Fuentedeprrafopredeter"/>
    <w:rsid w:val="003B189E"/>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0.0" w:type="dxa"/>
        <w:bottom w:w="0.0" w:type="dxa"/>
        <w:right w:w="0.0" w:type="dxa"/>
      </w:tblCellMar>
    </w:tblPr>
  </w:style>
  <w:style w:type="table" w:styleId="Table3">
    <w:basedOn w:val="TableNormal"/>
    <w:tblPr>
      <w:tblStyleRowBandSize w:val="1"/>
      <w:tblStyleColBandSize w:val="1"/>
      <w:tblCellMar>
        <w:top w:w="0.0" w:type="dxa"/>
        <w:left w:w="0.0" w:type="dxa"/>
        <w:bottom w:w="0.0" w:type="dxa"/>
        <w:right w:w="0.0" w:type="dxa"/>
      </w:tblCellMar>
    </w:tblPr>
  </w:style>
  <w:style w:type="table" w:styleId="Table4">
    <w:basedOn w:val="TableNormal"/>
    <w:tblPr>
      <w:tblStyleRowBandSize w:val="1"/>
      <w:tblStyleColBandSize w:val="1"/>
      <w:tblCellMar>
        <w:top w:w="0.0" w:type="dxa"/>
        <w:left w:w="0.0" w:type="dxa"/>
        <w:bottom w:w="0.0" w:type="dxa"/>
        <w:right w:w="0.0" w:type="dxa"/>
      </w:tblCellMar>
    </w:tblPr>
  </w:style>
  <w:style w:type="table" w:styleId="Table5">
    <w:basedOn w:val="TableNormal"/>
    <w:tblPr>
      <w:tblStyleRowBandSize w:val="1"/>
      <w:tblStyleColBandSize w:val="1"/>
      <w:tblCellMar>
        <w:top w:w="0.0" w:type="dxa"/>
        <w:left w:w="0.0" w:type="dxa"/>
        <w:bottom w:w="0.0" w:type="dxa"/>
        <w:right w:w="0.0" w:type="dxa"/>
      </w:tblCellMar>
    </w:tblPr>
  </w:style>
  <w:style w:type="table" w:styleId="Table6">
    <w:basedOn w:val="TableNormal"/>
    <w:tblPr>
      <w:tblStyleRowBandSize w:val="1"/>
      <w:tblStyleColBandSize w:val="1"/>
      <w:tblCellMar>
        <w:top w:w="0.0" w:type="dxa"/>
        <w:left w:w="0.0" w:type="dxa"/>
        <w:bottom w:w="0.0" w:type="dxa"/>
        <w:right w:w="0.0" w:type="dxa"/>
      </w:tblCellMar>
    </w:tblPr>
  </w:style>
  <w:style w:type="table" w:styleId="Table7">
    <w:basedOn w:val="TableNormal"/>
    <w:tblPr>
      <w:tblStyleRowBandSize w:val="1"/>
      <w:tblStyleColBandSize w:val="1"/>
      <w:tblCellMar>
        <w:top w:w="0.0" w:type="dxa"/>
        <w:left w:w="0.0" w:type="dxa"/>
        <w:bottom w:w="0.0" w:type="dxa"/>
        <w:right w:w="0.0" w:type="dxa"/>
      </w:tblCellMar>
    </w:tblPr>
  </w:style>
  <w:style w:type="table" w:styleId="Table8">
    <w:basedOn w:val="TableNormal"/>
    <w:tblPr>
      <w:tblStyleRowBandSize w:val="1"/>
      <w:tblStyleColBandSize w:val="1"/>
      <w:tblCellMar>
        <w:top w:w="0.0" w:type="dxa"/>
        <w:left w:w="0.0" w:type="dxa"/>
        <w:bottom w:w="0.0" w:type="dxa"/>
        <w:right w:w="0.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0.0" w:type="dxa"/>
        <w:bottom w:w="0.0" w:type="dxa"/>
        <w:right w:w="0.0" w:type="dxa"/>
      </w:tblCellMar>
    </w:tblPr>
  </w:style>
  <w:style w:type="table" w:styleId="Table2">
    <w:basedOn w:val="TableNormal"/>
    <w:tblPr>
      <w:tblStyleRowBandSize w:val="1"/>
      <w:tblStyleColBandSize w:val="1"/>
      <w:tblCellMar>
        <w:top w:w="0.0" w:type="dxa"/>
        <w:left w:w="0.0" w:type="dxa"/>
        <w:bottom w:w="0.0" w:type="dxa"/>
        <w:right w:w="0.0" w:type="dxa"/>
      </w:tblCellMar>
    </w:tblPr>
  </w:style>
  <w:style w:type="table" w:styleId="Table3">
    <w:basedOn w:val="TableNormal"/>
    <w:tblPr>
      <w:tblStyleRowBandSize w:val="1"/>
      <w:tblStyleColBandSize w:val="1"/>
      <w:tblCellMar>
        <w:top w:w="0.0" w:type="dxa"/>
        <w:left w:w="0.0" w:type="dxa"/>
        <w:bottom w:w="0.0" w:type="dxa"/>
        <w:right w:w="0.0" w:type="dxa"/>
      </w:tblCellMar>
    </w:tblPr>
  </w:style>
  <w:style w:type="table" w:styleId="Table4">
    <w:basedOn w:val="TableNormal"/>
    <w:tblPr>
      <w:tblStyleRowBandSize w:val="1"/>
      <w:tblStyleColBandSize w:val="1"/>
      <w:tblCellMar>
        <w:top w:w="0.0" w:type="dxa"/>
        <w:left w:w="0.0" w:type="dxa"/>
        <w:bottom w:w="0.0" w:type="dxa"/>
        <w:right w:w="0.0" w:type="dxa"/>
      </w:tblCellMar>
    </w:tblPr>
  </w:style>
  <w:style w:type="table" w:styleId="Table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6">
    <w:basedOn w:val="TableNormal"/>
    <w:tblPr>
      <w:tblStyleRowBandSize w:val="1"/>
      <w:tblStyleColBandSize w:val="1"/>
      <w:tblCellMar>
        <w:top w:w="0.0" w:type="dxa"/>
        <w:left w:w="0.0" w:type="dxa"/>
        <w:bottom w:w="0.0" w:type="dxa"/>
        <w:right w:w="0.0" w:type="dxa"/>
      </w:tblCellMar>
    </w:tblPr>
  </w:style>
  <w:style w:type="table" w:styleId="Table7">
    <w:basedOn w:val="TableNormal"/>
    <w:tblPr>
      <w:tblStyleRowBandSize w:val="1"/>
      <w:tblStyleColBandSize w:val="1"/>
      <w:tblCellMar>
        <w:top w:w="0.0" w:type="dxa"/>
        <w:left w:w="0.0" w:type="dxa"/>
        <w:bottom w:w="0.0" w:type="dxa"/>
        <w:right w:w="0.0" w:type="dxa"/>
      </w:tblCellMar>
    </w:tblPr>
  </w:style>
  <w:style w:type="table" w:styleId="Table8">
    <w:basedOn w:val="TableNormal"/>
    <w:tblPr>
      <w:tblStyleRowBandSize w:val="1"/>
      <w:tblStyleColBandSize w:val="1"/>
      <w:tblCellMar>
        <w:top w:w="0.0" w:type="dxa"/>
        <w:left w:w="0.0" w:type="dxa"/>
        <w:bottom w:w="0.0" w:type="dxa"/>
        <w:right w:w="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5.png"/><Relationship Id="rId10" Type="http://schemas.openxmlformats.org/officeDocument/2006/relationships/image" Target="media/image6.png"/><Relationship Id="rId13" Type="http://schemas.openxmlformats.org/officeDocument/2006/relationships/image" Target="media/image8.png"/><Relationship Id="rId12" Type="http://schemas.openxmlformats.org/officeDocument/2006/relationships/image" Target="media/image7.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9.png"/><Relationship Id="rId15" Type="http://schemas.openxmlformats.org/officeDocument/2006/relationships/header" Target="header1.xml"/><Relationship Id="rId14" Type="http://schemas.openxmlformats.org/officeDocument/2006/relationships/header" Target="header2.xml"/><Relationship Id="rId17" Type="http://schemas.openxmlformats.org/officeDocument/2006/relationships/footer" Target="footer1.xml"/><Relationship Id="rId16" Type="http://schemas.openxmlformats.org/officeDocument/2006/relationships/header" Target="header3.xml"/><Relationship Id="rId5" Type="http://schemas.openxmlformats.org/officeDocument/2006/relationships/styles" Target="styles.xml"/><Relationship Id="rId19" Type="http://schemas.openxmlformats.org/officeDocument/2006/relationships/footer" Target="footer2.xml"/><Relationship Id="rId6" Type="http://schemas.openxmlformats.org/officeDocument/2006/relationships/customXml" Target="../customXML/item1.xml"/><Relationship Id="rId18" Type="http://schemas.openxmlformats.org/officeDocument/2006/relationships/footer" Target="footer3.xml"/><Relationship Id="rId7" Type="http://schemas.openxmlformats.org/officeDocument/2006/relationships/image" Target="media/image3.jpg"/><Relationship Id="rId8" Type="http://schemas.openxmlformats.org/officeDocument/2006/relationships/image" Target="media/image4.png"/></Relationships>
</file>

<file path=word/_rels/fontTable.xml.rels><?xml version="1.0" encoding="UTF-8" standalone="yes"?><Relationships xmlns="http://schemas.openxmlformats.org/package/2006/relationships"><Relationship Id="rId1" Type="http://schemas.openxmlformats.org/officeDocument/2006/relationships/font" Target="fonts/ArialNarrow-regular.ttf"/><Relationship Id="rId2" Type="http://schemas.openxmlformats.org/officeDocument/2006/relationships/font" Target="fonts/ArialNarrow-bold.ttf"/><Relationship Id="rId3" Type="http://schemas.openxmlformats.org/officeDocument/2006/relationships/font" Target="fonts/ArialNarrow-italic.ttf"/><Relationship Id="rId4" Type="http://schemas.openxmlformats.org/officeDocument/2006/relationships/font" Target="fonts/ArialNarrow-boldItalic.ttf"/><Relationship Id="rId5" Type="http://schemas.openxmlformats.org/officeDocument/2006/relationships/font" Target="fonts/QuattrocentoSans-regular.ttf"/><Relationship Id="rId6" Type="http://schemas.openxmlformats.org/officeDocument/2006/relationships/font" Target="fonts/QuattrocentoSans-bold.ttf"/><Relationship Id="rId7" Type="http://schemas.openxmlformats.org/officeDocument/2006/relationships/font" Target="fonts/QuattrocentoSans-italic.ttf"/><Relationship Id="rId8" Type="http://schemas.openxmlformats.org/officeDocument/2006/relationships/font" Target="fonts/QuattrocentoSans-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HgAUK+d+B+DkdvGwK14G3qqfjww==">CgMxLjAyCGguZ2pkZ3hzOAByITFSN092Mk9EbnhxMjNtSGptTHJncVFlYzZBOGxtd0R4Qg==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2023-01-03T18:36:00Z</dcterms:created>
  <dc:creator>Katherine Villegas Báez</dc:creator>
</cp:coreProperties>
</file>